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6680" w:rsidR="00D87AF9" w:rsidP="00900E05" w:rsidRDefault="00D87AF9" w14:paraId="78DF94C9" w14:textId="77777777">
      <w:pPr>
        <w:spacing w:after="0" w:line="240" w:lineRule="auto"/>
        <w:jc w:val="both"/>
        <w:rPr>
          <w:b/>
          <w:sz w:val="16"/>
          <w:szCs w:val="28"/>
        </w:rPr>
      </w:pPr>
    </w:p>
    <w:p w:rsidR="00A95BF3" w:rsidP="0098759F" w:rsidRDefault="00D87AF9" w14:paraId="7BE09920" w14:textId="308FA77C">
      <w:pPr>
        <w:pStyle w:val="Header"/>
        <w:tabs>
          <w:tab w:val="left" w:pos="284"/>
        </w:tabs>
        <w:jc w:val="center"/>
        <w:rPr>
          <w:rFonts w:ascii="Trebuchet MS" w:hAnsi="Trebuchet MS"/>
        </w:rPr>
      </w:pPr>
      <w:r w:rsidRPr="00B5380B">
        <w:rPr>
          <w:rFonts w:ascii="Trebuchet MS" w:hAnsi="Trebuchet MS"/>
        </w:rPr>
        <w:t xml:space="preserve">This form is </w:t>
      </w:r>
      <w:r w:rsidR="00260DE0">
        <w:rPr>
          <w:rFonts w:ascii="Trebuchet MS" w:hAnsi="Trebuchet MS"/>
        </w:rPr>
        <w:t xml:space="preserve">a mandatory initial risk assessment </w:t>
      </w:r>
      <w:r w:rsidRPr="00AA6D2F">
        <w:rPr>
          <w:rFonts w:ascii="Trebuchet MS" w:hAnsi="Trebuchet MS"/>
          <w:b/>
          <w:bCs/>
          <w:u w:val="single"/>
        </w:rPr>
        <w:t>for all</w:t>
      </w:r>
      <w:r w:rsidRPr="00B5380B">
        <w:rPr>
          <w:rFonts w:ascii="Trebuchet MS" w:hAnsi="Trebuchet MS"/>
        </w:rPr>
        <w:t xml:space="preserve"> </w:t>
      </w:r>
      <w:r w:rsidRPr="00B5380B" w:rsidR="00BB5D09">
        <w:rPr>
          <w:rFonts w:ascii="Trebuchet MS" w:hAnsi="Trebuchet MS"/>
        </w:rPr>
        <w:t>faculties and departments</w:t>
      </w:r>
      <w:r w:rsidRPr="00B5380B" w:rsidR="00D11BC2">
        <w:rPr>
          <w:rFonts w:ascii="Trebuchet MS" w:hAnsi="Trebuchet MS"/>
        </w:rPr>
        <w:t xml:space="preserve"> to complete when</w:t>
      </w:r>
      <w:r w:rsidRPr="00B5380B">
        <w:rPr>
          <w:rFonts w:ascii="Trebuchet MS" w:hAnsi="Trebuchet MS"/>
        </w:rPr>
        <w:t xml:space="preserve"> </w:t>
      </w:r>
      <w:r w:rsidRPr="00B5380B" w:rsidR="00C36680">
        <w:rPr>
          <w:rFonts w:ascii="Trebuchet MS" w:hAnsi="Trebuchet MS"/>
        </w:rPr>
        <w:t xml:space="preserve">planning to </w:t>
      </w:r>
      <w:r w:rsidR="00623F1C">
        <w:rPr>
          <w:rFonts w:ascii="Trebuchet MS" w:hAnsi="Trebuchet MS"/>
        </w:rPr>
        <w:t>host and event or speaker.</w:t>
      </w:r>
    </w:p>
    <w:p w:rsidR="00A95BF3" w:rsidP="0098759F" w:rsidRDefault="00A95BF3" w14:paraId="4EAB2701" w14:textId="77777777">
      <w:pPr>
        <w:pStyle w:val="Header"/>
        <w:tabs>
          <w:tab w:val="left" w:pos="284"/>
        </w:tabs>
        <w:jc w:val="center"/>
        <w:rPr>
          <w:rFonts w:ascii="Trebuchet MS" w:hAnsi="Trebuchet MS"/>
        </w:rPr>
      </w:pPr>
    </w:p>
    <w:p w:rsidR="00A95BF3" w:rsidP="0098759F" w:rsidRDefault="00A95BF3" w14:paraId="65A1877D" w14:textId="0631337B">
      <w:pPr>
        <w:pStyle w:val="Header"/>
        <w:tabs>
          <w:tab w:val="left" w:pos="284"/>
        </w:tabs>
        <w:jc w:val="center"/>
        <w:rPr>
          <w:rFonts w:ascii="Trebuchet MS" w:hAnsi="Trebuchet MS"/>
        </w:rPr>
      </w:pPr>
      <w:r>
        <w:rPr>
          <w:rFonts w:ascii="Trebuchet MS" w:hAnsi="Trebuchet MS"/>
        </w:rPr>
        <w:t>This form must be used in conjunction with th</w:t>
      </w:r>
      <w:r w:rsidRPr="00B8637A">
        <w:rPr>
          <w:rFonts w:ascii="Trebuchet MS" w:hAnsi="Trebuchet MS"/>
        </w:rPr>
        <w:t xml:space="preserve">e Code of Practice: Events and Speakers </w:t>
      </w:r>
      <w:r>
        <w:rPr>
          <w:rFonts w:ascii="Trebuchet MS" w:hAnsi="Trebuchet MS"/>
        </w:rPr>
        <w:t>Pr</w:t>
      </w:r>
      <w:r w:rsidRPr="00B8637A">
        <w:rPr>
          <w:rFonts w:ascii="Trebuchet MS" w:hAnsi="Trebuchet MS"/>
        </w:rPr>
        <w:t>ocess Pathway</w:t>
      </w:r>
      <w:r>
        <w:rPr>
          <w:rFonts w:ascii="Trebuchet MS" w:hAnsi="Trebuchet MS"/>
        </w:rPr>
        <w:t xml:space="preserve"> </w:t>
      </w:r>
      <w:r w:rsidR="0098759F">
        <w:rPr>
          <w:rFonts w:ascii="Trebuchet MS" w:hAnsi="Trebuchet MS"/>
          <w:color w:val="FF0000"/>
        </w:rPr>
        <w:t xml:space="preserve"> </w:t>
      </w:r>
      <w:r w:rsidRPr="0098759F" w:rsidR="0098759F">
        <w:rPr>
          <w:rFonts w:ascii="Trebuchet MS" w:hAnsi="Trebuchet MS"/>
        </w:rPr>
        <w:t>and the Prevent Policy and Code of Practice</w:t>
      </w:r>
      <w:r w:rsidR="00770C1C">
        <w:rPr>
          <w:rFonts w:ascii="Trebuchet MS" w:hAnsi="Trebuchet MS"/>
        </w:rPr>
        <w:t>, for all Prevent Policy and guidance</w:t>
      </w:r>
      <w:r w:rsidRPr="0098759F" w:rsidR="0098759F">
        <w:rPr>
          <w:rFonts w:ascii="Trebuchet MS" w:hAnsi="Trebuchet MS"/>
        </w:rPr>
        <w:t xml:space="preserve"> </w:t>
      </w:r>
      <w:r w:rsidR="00770C1C">
        <w:rPr>
          <w:rFonts w:ascii="Trebuchet MS" w:hAnsi="Trebuchet MS"/>
        </w:rPr>
        <w:t xml:space="preserve">please </w:t>
      </w:r>
      <w:hyperlink w:history="1" r:id="rId7">
        <w:r w:rsidRPr="00770C1C" w:rsidR="00770C1C">
          <w:rPr>
            <w:rStyle w:val="Hyperlink"/>
            <w:rFonts w:ascii="Trebuchet MS" w:hAnsi="Trebuchet MS"/>
          </w:rPr>
          <w:t>click here</w:t>
        </w:r>
      </w:hyperlink>
      <w:r w:rsidRPr="00770C1C">
        <w:rPr>
          <w:rFonts w:ascii="Trebuchet MS" w:hAnsi="Trebuchet MS"/>
        </w:rPr>
        <w:t>.</w:t>
      </w:r>
      <w:r>
        <w:rPr>
          <w:rFonts w:ascii="Trebuchet MS" w:hAnsi="Trebuchet MS"/>
          <w:color w:val="FF0000"/>
        </w:rPr>
        <w:t xml:space="preserve"> </w:t>
      </w:r>
      <w:r w:rsidRPr="00B5380B">
        <w:rPr>
          <w:rFonts w:ascii="Trebuchet MS" w:hAnsi="Trebuchet MS"/>
        </w:rPr>
        <w:t>Where more than one speaker is present at the event, please complete one form per speaker.</w:t>
      </w:r>
    </w:p>
    <w:p w:rsidR="00260DE0" w:rsidP="00863062" w:rsidRDefault="00260DE0" w14:paraId="5D48A999" w14:textId="00D7B23C">
      <w:pPr>
        <w:spacing w:after="0" w:line="240" w:lineRule="auto"/>
        <w:jc w:val="center"/>
        <w:rPr>
          <w:rFonts w:ascii="Trebuchet MS" w:hAnsi="Trebuchet MS"/>
        </w:rPr>
      </w:pPr>
    </w:p>
    <w:p w:rsidR="00F22221" w:rsidP="00863062" w:rsidRDefault="00260DE0" w14:paraId="3BE9A916" w14:textId="62EBB51C">
      <w:pPr>
        <w:jc w:val="center"/>
        <w:rPr>
          <w:rFonts w:ascii="Trebuchet MS" w:hAnsi="Trebuchet MS"/>
        </w:rPr>
      </w:pPr>
      <w:r>
        <w:rPr>
          <w:rFonts w:ascii="Trebuchet MS" w:hAnsi="Trebuchet MS"/>
        </w:rPr>
        <w:t xml:space="preserve">All questions </w:t>
      </w:r>
      <w:r w:rsidR="00D20053">
        <w:rPr>
          <w:rFonts w:ascii="Trebuchet MS" w:hAnsi="Trebuchet MS"/>
        </w:rPr>
        <w:t xml:space="preserve">in this form </w:t>
      </w:r>
      <w:r>
        <w:rPr>
          <w:rFonts w:ascii="Trebuchet MS" w:hAnsi="Trebuchet MS"/>
        </w:rPr>
        <w:t xml:space="preserve">must be answered in full and the person completing the form is responsible for ensuring they conduct </w:t>
      </w:r>
      <w:r w:rsidR="00B7370A">
        <w:rPr>
          <w:rFonts w:ascii="Trebuchet MS" w:hAnsi="Trebuchet MS"/>
        </w:rPr>
        <w:t xml:space="preserve">preliminary research in order that the questions are answered as accurately as possible. This </w:t>
      </w:r>
      <w:r w:rsidR="00B2427A">
        <w:rPr>
          <w:rFonts w:ascii="Trebuchet MS" w:hAnsi="Trebuchet MS"/>
        </w:rPr>
        <w:t>is critical to</w:t>
      </w:r>
      <w:r w:rsidR="00B7370A">
        <w:rPr>
          <w:rFonts w:ascii="Trebuchet MS" w:hAnsi="Trebuchet MS"/>
        </w:rPr>
        <w:t xml:space="preserve"> a</w:t>
      </w:r>
      <w:r w:rsidR="00894F55">
        <w:rPr>
          <w:rFonts w:ascii="Trebuchet MS" w:hAnsi="Trebuchet MS"/>
        </w:rPr>
        <w:t>n effective risk assessment process.</w:t>
      </w:r>
    </w:p>
    <w:p w:rsidRPr="00F22221" w:rsidR="00900E05" w:rsidP="00863062" w:rsidRDefault="00900E05" w14:paraId="1AFA7D5B" w14:textId="233E4AF8">
      <w:pPr>
        <w:jc w:val="center"/>
        <w:rPr>
          <w:rFonts w:ascii="Trebuchet MS" w:hAnsi="Trebuchet MS"/>
          <w:b/>
          <w:bCs/>
        </w:rPr>
      </w:pPr>
      <w:r w:rsidRPr="00F22221">
        <w:rPr>
          <w:rFonts w:ascii="Trebuchet MS" w:hAnsi="Trebuchet MS"/>
          <w:b/>
          <w:bCs/>
        </w:rPr>
        <w:t xml:space="preserve">The person completing the initial risk assessment form must answer </w:t>
      </w:r>
      <w:r w:rsidRPr="00F22221">
        <w:rPr>
          <w:rFonts w:ascii="Trebuchet MS" w:hAnsi="Trebuchet MS"/>
          <w:b/>
          <w:bCs/>
          <w:u w:val="single"/>
        </w:rPr>
        <w:t>all 3</w:t>
      </w:r>
      <w:r w:rsidRPr="00F22221">
        <w:rPr>
          <w:rFonts w:ascii="Trebuchet MS" w:hAnsi="Trebuchet MS"/>
          <w:b/>
          <w:bCs/>
        </w:rPr>
        <w:t xml:space="preserve"> questions</w:t>
      </w:r>
      <w:r w:rsidR="00863062">
        <w:rPr>
          <w:rFonts w:ascii="Trebuchet MS" w:hAnsi="Trebuchet MS"/>
          <w:b/>
          <w:bCs/>
        </w:rPr>
        <w:t xml:space="preserve"> – </w:t>
      </w:r>
      <w:r w:rsidR="00BC371A">
        <w:rPr>
          <w:rFonts w:ascii="Trebuchet MS" w:hAnsi="Trebuchet MS"/>
          <w:b/>
          <w:bCs/>
        </w:rPr>
        <w:t>i</w:t>
      </w:r>
      <w:r w:rsidR="00863062">
        <w:rPr>
          <w:rFonts w:ascii="Trebuchet MS" w:hAnsi="Trebuchet MS"/>
          <w:b/>
          <w:bCs/>
        </w:rPr>
        <w:t xml:space="preserve">f the response to any of the questions is Yes or Unclear you must complete the </w:t>
      </w:r>
      <w:r w:rsidR="00BC371A">
        <w:rPr>
          <w:rFonts w:ascii="Trebuchet MS" w:hAnsi="Trebuchet MS"/>
          <w:b/>
          <w:bCs/>
        </w:rPr>
        <w:t xml:space="preserve">mandatory </w:t>
      </w:r>
      <w:r w:rsidR="00863062">
        <w:rPr>
          <w:rFonts w:ascii="Trebuchet MS" w:hAnsi="Trebuchet MS"/>
          <w:b/>
          <w:bCs/>
        </w:rPr>
        <w:t>secondary Risk Assessment</w:t>
      </w:r>
      <w:r w:rsidR="005C0143">
        <w:rPr>
          <w:rFonts w:ascii="Trebuchet MS" w:hAnsi="Trebuchet MS"/>
          <w:b/>
          <w:bCs/>
        </w:rPr>
        <w:t xml:space="preserve"> (available on the </w:t>
      </w:r>
      <w:hyperlink w:history="1" r:id="rId8">
        <w:r w:rsidRPr="00FC18A6" w:rsidR="005C0143">
          <w:rPr>
            <w:rStyle w:val="Hyperlink"/>
            <w:rFonts w:ascii="Trebuchet MS" w:hAnsi="Trebuchet MS"/>
            <w:b/>
            <w:bCs/>
          </w:rPr>
          <w:t>Prevent Portal</w:t>
        </w:r>
      </w:hyperlink>
      <w:r w:rsidR="005C0143">
        <w:rPr>
          <w:rFonts w:ascii="Trebuchet MS" w:hAnsi="Trebuchet MS"/>
          <w:b/>
          <w:bCs/>
        </w:rPr>
        <w:t xml:space="preserve"> pages</w:t>
      </w:r>
      <w:r w:rsidR="00FC18A6">
        <w:rPr>
          <w:rFonts w:ascii="Trebuchet MS" w:hAnsi="Trebuchet MS"/>
          <w:b/>
          <w:bCs/>
        </w:rPr>
        <w:t>)</w:t>
      </w:r>
      <w:r w:rsidR="00753D1E">
        <w:rPr>
          <w:rFonts w:ascii="Trebuchet MS" w:hAnsi="Trebuchet MS"/>
          <w:b/>
          <w:bCs/>
        </w:rPr>
        <w:t xml:space="preserve">. For any </w:t>
      </w:r>
      <w:r w:rsidR="00BC371A">
        <w:rPr>
          <w:rFonts w:ascii="Trebuchet MS" w:hAnsi="Trebuchet MS"/>
          <w:b/>
          <w:bCs/>
        </w:rPr>
        <w:t>queries,</w:t>
      </w:r>
      <w:r w:rsidR="00753D1E">
        <w:rPr>
          <w:rFonts w:ascii="Trebuchet MS" w:hAnsi="Trebuchet MS"/>
          <w:b/>
          <w:bCs/>
        </w:rPr>
        <w:t xml:space="preserve"> please email </w:t>
      </w:r>
      <w:hyperlink w:history="1" r:id="rId9">
        <w:r w:rsidRPr="00EC6403" w:rsidR="00753D1E">
          <w:rPr>
            <w:rStyle w:val="Hyperlink"/>
            <w:rFonts w:ascii="Trebuchet MS" w:hAnsi="Trebuchet MS"/>
            <w:b/>
            <w:bCs/>
          </w:rPr>
          <w:t>safeguarding@solent.ac.uk</w:t>
        </w:r>
      </w:hyperlink>
      <w:r w:rsidR="00753D1E">
        <w:rPr>
          <w:rFonts w:ascii="Trebuchet MS" w:hAnsi="Trebuchet MS"/>
          <w:b/>
          <w:bCs/>
        </w:rPr>
        <w:t xml:space="preserve"> </w:t>
      </w:r>
    </w:p>
    <w:p w:rsidR="00953B85" w:rsidP="007A43E2" w:rsidRDefault="00953B85" w14:paraId="7D04E6E0" w14:textId="77777777">
      <w:pPr>
        <w:spacing w:after="0" w:line="240" w:lineRule="auto"/>
        <w:jc w:val="center"/>
        <w:rPr>
          <w:rFonts w:ascii="Trebuchet MS" w:hAnsi="Trebuchet MS"/>
        </w:rPr>
      </w:pPr>
    </w:p>
    <w:p w:rsidRPr="00953B85" w:rsidR="00D87AF9" w:rsidP="007A43E2" w:rsidRDefault="0000007F" w14:paraId="345BC8C6" w14:textId="7ED5961F">
      <w:pPr>
        <w:spacing w:after="0" w:line="240" w:lineRule="auto"/>
        <w:jc w:val="center"/>
        <w:rPr>
          <w:rFonts w:ascii="Trebuchet MS" w:hAnsi="Trebuchet MS"/>
          <w:b/>
          <w:bCs/>
        </w:rPr>
      </w:pPr>
      <w:r w:rsidRPr="00953B85">
        <w:rPr>
          <w:rFonts w:ascii="Trebuchet MS" w:hAnsi="Trebuchet MS"/>
          <w:b/>
          <w:bCs/>
        </w:rPr>
        <w:t xml:space="preserve">For events booked via the Solent University </w:t>
      </w:r>
      <w:r w:rsidRPr="00953B85" w:rsidR="00F4501E">
        <w:rPr>
          <w:rFonts w:ascii="Trebuchet MS" w:hAnsi="Trebuchet MS"/>
          <w:b/>
          <w:bCs/>
        </w:rPr>
        <w:t xml:space="preserve">events team please </w:t>
      </w:r>
      <w:r w:rsidR="008E1F8E">
        <w:rPr>
          <w:rFonts w:ascii="Trebuchet MS" w:hAnsi="Trebuchet MS"/>
          <w:b/>
          <w:bCs/>
        </w:rPr>
        <w:t xml:space="preserve">follow the instructions </w:t>
      </w:r>
      <w:hyperlink w:history="1" r:id="rId10">
        <w:r w:rsidRPr="008E1F8E" w:rsidR="008E1F8E">
          <w:rPr>
            <w:rStyle w:val="Hyperlink"/>
            <w:rFonts w:ascii="Trebuchet MS" w:hAnsi="Trebuchet MS"/>
            <w:b/>
            <w:bCs/>
          </w:rPr>
          <w:t>here</w:t>
        </w:r>
      </w:hyperlink>
      <w:r w:rsidRPr="00953B85" w:rsidR="00D805C7">
        <w:rPr>
          <w:rFonts w:ascii="Trebuchet MS" w:hAnsi="Trebuchet MS"/>
          <w:b/>
          <w:bCs/>
        </w:rPr>
        <w:t xml:space="preserve"> </w:t>
      </w:r>
      <w:r w:rsidRPr="00953B85" w:rsidR="00F4501E">
        <w:rPr>
          <w:rFonts w:ascii="Trebuchet MS" w:hAnsi="Trebuchet MS"/>
          <w:b/>
          <w:bCs/>
          <w:color w:val="000000" w:themeColor="text1"/>
        </w:rPr>
        <w:t xml:space="preserve">for Solent Student Union </w:t>
      </w:r>
      <w:r w:rsidR="008E1F8E">
        <w:rPr>
          <w:rFonts w:ascii="Trebuchet MS" w:hAnsi="Trebuchet MS"/>
          <w:b/>
          <w:bCs/>
          <w:color w:val="000000" w:themeColor="text1"/>
        </w:rPr>
        <w:t>information</w:t>
      </w:r>
      <w:r w:rsidR="001E1E37">
        <w:rPr>
          <w:rFonts w:ascii="Trebuchet MS" w:hAnsi="Trebuchet MS"/>
          <w:b/>
          <w:bCs/>
          <w:color w:val="000000" w:themeColor="text1"/>
        </w:rPr>
        <w:t xml:space="preserve"> use the link </w:t>
      </w:r>
      <w:hyperlink w:history="1" r:id="rId11">
        <w:r w:rsidRPr="001E1E37" w:rsidR="001E1E37">
          <w:rPr>
            <w:rStyle w:val="Hyperlink"/>
            <w:rFonts w:ascii="Trebuchet MS" w:hAnsi="Trebuchet MS"/>
            <w:b/>
            <w:bCs/>
          </w:rPr>
          <w:t>here</w:t>
        </w:r>
      </w:hyperlink>
      <w:r w:rsidR="001E1E37">
        <w:rPr>
          <w:rFonts w:ascii="Trebuchet MS" w:hAnsi="Trebuchet MS"/>
          <w:b/>
          <w:bCs/>
          <w:color w:val="000000" w:themeColor="text1"/>
        </w:rPr>
        <w:t>.</w:t>
      </w:r>
    </w:p>
    <w:p w:rsidR="00E9089E" w:rsidP="007A43E2" w:rsidRDefault="00E9089E" w14:paraId="67BD4100" w14:textId="62739987">
      <w:pPr>
        <w:spacing w:after="0" w:line="240" w:lineRule="auto"/>
        <w:jc w:val="center"/>
        <w:rPr>
          <w:rFonts w:ascii="Trebuchet MS" w:hAnsi="Trebuchet MS"/>
        </w:rPr>
      </w:pPr>
    </w:p>
    <w:p w:rsidR="00E9089E" w:rsidP="007A43E2" w:rsidRDefault="00E9089E" w14:paraId="07D5CBE7" w14:textId="317A6FBD">
      <w:pPr>
        <w:spacing w:after="0" w:line="240" w:lineRule="auto"/>
        <w:jc w:val="center"/>
        <w:rPr>
          <w:rFonts w:ascii="Trebuchet MS" w:hAnsi="Trebuchet MS"/>
        </w:rPr>
      </w:pPr>
      <w:r w:rsidRPr="00585EEA">
        <w:rPr>
          <w:rFonts w:ascii="Trebuchet MS" w:hAnsi="Trebuchet MS"/>
          <w:b/>
          <w:bCs/>
        </w:rPr>
        <w:t>Prevent Officers:</w:t>
      </w:r>
      <w:r>
        <w:rPr>
          <w:rFonts w:ascii="Trebuchet MS" w:hAnsi="Trebuchet MS"/>
        </w:rPr>
        <w:t xml:space="preserve"> Safeguarding Manager</w:t>
      </w:r>
      <w:r w:rsidR="00585EEA">
        <w:rPr>
          <w:rFonts w:ascii="Trebuchet MS" w:hAnsi="Trebuchet MS"/>
        </w:rPr>
        <w:t xml:space="preserve"> &amp; Deputy Head of Student Experience (wellbeing)</w:t>
      </w:r>
    </w:p>
    <w:p w:rsidRPr="00194044" w:rsidR="00585EEA" w:rsidP="007A43E2" w:rsidRDefault="00585EEA" w14:paraId="411D6653" w14:textId="37EEF2D8">
      <w:pPr>
        <w:spacing w:after="0" w:line="240" w:lineRule="auto"/>
        <w:jc w:val="center"/>
        <w:rPr>
          <w:rFonts w:ascii="Trebuchet MS" w:hAnsi="Trebuchet MS"/>
        </w:rPr>
      </w:pPr>
      <w:r w:rsidRPr="00585EEA">
        <w:rPr>
          <w:rFonts w:ascii="Trebuchet MS" w:hAnsi="Trebuchet MS"/>
          <w:b/>
          <w:bCs/>
        </w:rPr>
        <w:t>Designated Prevent Lead:</w:t>
      </w:r>
      <w:r>
        <w:rPr>
          <w:rFonts w:ascii="Trebuchet MS" w:hAnsi="Trebuchet MS"/>
        </w:rPr>
        <w:t xml:space="preserve"> Head of Student Success</w:t>
      </w:r>
    </w:p>
    <w:p w:rsidR="00D87AF9" w:rsidP="00D87AF9" w:rsidRDefault="00D87AF9" w14:paraId="4032212E" w14:textId="77777777">
      <w:pPr>
        <w:spacing w:after="0" w:line="240" w:lineRule="auto"/>
      </w:pPr>
    </w:p>
    <w:tbl>
      <w:tblPr>
        <w:tblStyle w:val="TableGrid"/>
        <w:tblW w:w="0" w:type="auto"/>
        <w:tblLook w:val="04A0" w:firstRow="1" w:lastRow="0" w:firstColumn="1" w:lastColumn="0" w:noHBand="0" w:noVBand="1"/>
      </w:tblPr>
      <w:tblGrid>
        <w:gridCol w:w="2897"/>
        <w:gridCol w:w="6119"/>
      </w:tblGrid>
      <w:tr w:rsidR="00416C89" w:rsidTr="004A067F" w14:paraId="5B311287" w14:textId="77777777">
        <w:tc>
          <w:tcPr>
            <w:tcW w:w="9016" w:type="dxa"/>
            <w:gridSpan w:val="2"/>
            <w:shd w:val="clear" w:color="auto" w:fill="D9D9D9" w:themeFill="background1" w:themeFillShade="D9"/>
          </w:tcPr>
          <w:p w:rsidRPr="00295DCA" w:rsidR="00416C89" w:rsidP="00D87AF9" w:rsidRDefault="00416C89" w14:paraId="5E2A1871" w14:textId="4E4E5558">
            <w:pPr>
              <w:rPr>
                <w:rFonts w:ascii="Trebuchet MS" w:hAnsi="Trebuchet MS"/>
                <w:b/>
                <w:sz w:val="24"/>
                <w:szCs w:val="24"/>
              </w:rPr>
            </w:pPr>
            <w:r w:rsidRPr="00295DCA">
              <w:rPr>
                <w:rFonts w:ascii="Trebuchet MS" w:hAnsi="Trebuchet MS"/>
                <w:b/>
                <w:sz w:val="24"/>
                <w:szCs w:val="24"/>
              </w:rPr>
              <w:t>Organiser Details</w:t>
            </w:r>
          </w:p>
          <w:p w:rsidRPr="00416C89" w:rsidR="00416C89" w:rsidP="00D87AF9" w:rsidRDefault="00416C89" w14:paraId="0B8DD500" w14:textId="11895FBA">
            <w:pPr>
              <w:rPr>
                <w:sz w:val="24"/>
                <w:szCs w:val="24"/>
              </w:rPr>
            </w:pPr>
          </w:p>
        </w:tc>
      </w:tr>
      <w:tr w:rsidR="00D87AF9" w:rsidTr="004A067F" w14:paraId="73489989" w14:textId="77777777">
        <w:tc>
          <w:tcPr>
            <w:tcW w:w="2897" w:type="dxa"/>
            <w:shd w:val="clear" w:color="auto" w:fill="D9D9D9" w:themeFill="background1" w:themeFillShade="D9"/>
          </w:tcPr>
          <w:p w:rsidRPr="00595117" w:rsidR="00D87AF9" w:rsidP="00D87AF9" w:rsidRDefault="00994827" w14:paraId="2B2282B8" w14:textId="77777777">
            <w:pPr>
              <w:rPr>
                <w:rFonts w:ascii="Trebuchet MS" w:hAnsi="Trebuchet MS"/>
                <w:b/>
                <w:sz w:val="20"/>
                <w:szCs w:val="20"/>
              </w:rPr>
            </w:pPr>
            <w:r w:rsidRPr="00595117">
              <w:rPr>
                <w:rFonts w:ascii="Trebuchet MS" w:hAnsi="Trebuchet MS"/>
                <w:b/>
                <w:sz w:val="20"/>
                <w:szCs w:val="20"/>
              </w:rPr>
              <w:t>Faculty/Dept</w:t>
            </w:r>
          </w:p>
          <w:p w:rsidRPr="00595117" w:rsidR="001A6B4F" w:rsidP="00D87AF9" w:rsidRDefault="001A6B4F" w14:paraId="69CA6FEA" w14:textId="215092F5">
            <w:pPr>
              <w:rPr>
                <w:rFonts w:ascii="Trebuchet MS" w:hAnsi="Trebuchet MS"/>
                <w:b/>
                <w:sz w:val="20"/>
                <w:szCs w:val="20"/>
              </w:rPr>
            </w:pPr>
          </w:p>
        </w:tc>
        <w:tc>
          <w:tcPr>
            <w:tcW w:w="6119" w:type="dxa"/>
          </w:tcPr>
          <w:p w:rsidR="00D87AF9" w:rsidP="00D87AF9" w:rsidRDefault="00D87AF9" w14:paraId="16346663" w14:textId="0A8921D9"/>
        </w:tc>
      </w:tr>
      <w:tr w:rsidR="00D87AF9" w:rsidTr="004A067F" w14:paraId="4769FE3A" w14:textId="77777777">
        <w:tc>
          <w:tcPr>
            <w:tcW w:w="2897" w:type="dxa"/>
            <w:shd w:val="clear" w:color="auto" w:fill="D9D9D9" w:themeFill="background1" w:themeFillShade="D9"/>
          </w:tcPr>
          <w:p w:rsidRPr="00595117" w:rsidR="00D87AF9" w:rsidP="00D87AF9" w:rsidRDefault="00D87AF9" w14:paraId="4AE867AC" w14:textId="77777777">
            <w:pPr>
              <w:rPr>
                <w:rFonts w:ascii="Trebuchet MS" w:hAnsi="Trebuchet MS"/>
                <w:b/>
                <w:sz w:val="20"/>
                <w:szCs w:val="20"/>
              </w:rPr>
            </w:pPr>
            <w:r w:rsidRPr="00595117">
              <w:rPr>
                <w:rFonts w:ascii="Trebuchet MS" w:hAnsi="Trebuchet MS"/>
                <w:b/>
                <w:sz w:val="20"/>
                <w:szCs w:val="20"/>
              </w:rPr>
              <w:t xml:space="preserve">Name of </w:t>
            </w:r>
            <w:r w:rsidRPr="00595117" w:rsidR="00416C89">
              <w:rPr>
                <w:rFonts w:ascii="Trebuchet MS" w:hAnsi="Trebuchet MS"/>
                <w:b/>
                <w:sz w:val="20"/>
                <w:szCs w:val="20"/>
              </w:rPr>
              <w:t>O</w:t>
            </w:r>
            <w:r w:rsidRPr="00595117">
              <w:rPr>
                <w:rFonts w:ascii="Trebuchet MS" w:hAnsi="Trebuchet MS"/>
                <w:b/>
                <w:sz w:val="20"/>
                <w:szCs w:val="20"/>
              </w:rPr>
              <w:t>rganiser</w:t>
            </w:r>
          </w:p>
          <w:p w:rsidRPr="00595117" w:rsidR="001A6B4F" w:rsidP="00D87AF9" w:rsidRDefault="001A6B4F" w14:paraId="4337181A" w14:textId="65FD8BC8">
            <w:pPr>
              <w:rPr>
                <w:rFonts w:ascii="Trebuchet MS" w:hAnsi="Trebuchet MS"/>
                <w:b/>
                <w:sz w:val="20"/>
                <w:szCs w:val="20"/>
              </w:rPr>
            </w:pPr>
          </w:p>
        </w:tc>
        <w:tc>
          <w:tcPr>
            <w:tcW w:w="6119" w:type="dxa"/>
          </w:tcPr>
          <w:p w:rsidR="00D87AF9" w:rsidP="00D87AF9" w:rsidRDefault="00D87AF9" w14:paraId="33A476B0" w14:textId="49E43DA0"/>
        </w:tc>
      </w:tr>
      <w:tr w:rsidR="00D87AF9" w:rsidTr="004A067F" w14:paraId="26315558" w14:textId="77777777">
        <w:tc>
          <w:tcPr>
            <w:tcW w:w="2897" w:type="dxa"/>
            <w:shd w:val="clear" w:color="auto" w:fill="D9D9D9" w:themeFill="background1" w:themeFillShade="D9"/>
          </w:tcPr>
          <w:p w:rsidRPr="00595117" w:rsidR="00D87AF9" w:rsidP="00D87AF9" w:rsidRDefault="00D87AF9" w14:paraId="7492BC39" w14:textId="77777777">
            <w:pPr>
              <w:rPr>
                <w:rFonts w:ascii="Trebuchet MS" w:hAnsi="Trebuchet MS"/>
                <w:b/>
                <w:sz w:val="20"/>
                <w:szCs w:val="20"/>
              </w:rPr>
            </w:pPr>
            <w:r w:rsidRPr="00595117">
              <w:rPr>
                <w:rFonts w:ascii="Trebuchet MS" w:hAnsi="Trebuchet MS"/>
                <w:b/>
                <w:sz w:val="20"/>
                <w:szCs w:val="20"/>
              </w:rPr>
              <w:t xml:space="preserve">Contact </w:t>
            </w:r>
            <w:r w:rsidRPr="00595117" w:rsidR="00416C89">
              <w:rPr>
                <w:rFonts w:ascii="Trebuchet MS" w:hAnsi="Trebuchet MS"/>
                <w:b/>
                <w:sz w:val="20"/>
                <w:szCs w:val="20"/>
              </w:rPr>
              <w:t>E</w:t>
            </w:r>
            <w:r w:rsidRPr="00595117">
              <w:rPr>
                <w:rFonts w:ascii="Trebuchet MS" w:hAnsi="Trebuchet MS"/>
                <w:b/>
                <w:sz w:val="20"/>
                <w:szCs w:val="20"/>
              </w:rPr>
              <w:t>mail</w:t>
            </w:r>
          </w:p>
          <w:p w:rsidRPr="00595117" w:rsidR="001A6B4F" w:rsidP="00D87AF9" w:rsidRDefault="001A6B4F" w14:paraId="484ACB11" w14:textId="50DE2087">
            <w:pPr>
              <w:rPr>
                <w:rFonts w:ascii="Trebuchet MS" w:hAnsi="Trebuchet MS"/>
                <w:b/>
                <w:sz w:val="20"/>
                <w:szCs w:val="20"/>
              </w:rPr>
            </w:pPr>
          </w:p>
        </w:tc>
        <w:tc>
          <w:tcPr>
            <w:tcW w:w="6119" w:type="dxa"/>
          </w:tcPr>
          <w:p w:rsidR="00D87AF9" w:rsidP="00D87AF9" w:rsidRDefault="00D87AF9" w14:paraId="785D1667" w14:textId="541CFB04"/>
        </w:tc>
      </w:tr>
      <w:tr w:rsidR="00D87AF9" w:rsidTr="004A067F" w14:paraId="42867FE6" w14:textId="77777777">
        <w:tc>
          <w:tcPr>
            <w:tcW w:w="2897" w:type="dxa"/>
            <w:shd w:val="clear" w:color="auto" w:fill="D9D9D9" w:themeFill="background1" w:themeFillShade="D9"/>
          </w:tcPr>
          <w:p w:rsidRPr="00595117" w:rsidR="00D87AF9" w:rsidP="00D87AF9" w:rsidRDefault="00D87AF9" w14:paraId="4DA3E869" w14:textId="77777777">
            <w:pPr>
              <w:rPr>
                <w:rFonts w:ascii="Trebuchet MS" w:hAnsi="Trebuchet MS"/>
                <w:b/>
                <w:sz w:val="20"/>
                <w:szCs w:val="20"/>
              </w:rPr>
            </w:pPr>
            <w:r w:rsidRPr="00595117">
              <w:rPr>
                <w:rFonts w:ascii="Trebuchet MS" w:hAnsi="Trebuchet MS"/>
                <w:b/>
                <w:sz w:val="20"/>
                <w:szCs w:val="20"/>
              </w:rPr>
              <w:t>Contact telephone number</w:t>
            </w:r>
          </w:p>
        </w:tc>
        <w:tc>
          <w:tcPr>
            <w:tcW w:w="6119" w:type="dxa"/>
          </w:tcPr>
          <w:p w:rsidR="00D87AF9" w:rsidP="00D87AF9" w:rsidRDefault="00D87AF9" w14:paraId="50282E32" w14:textId="77777777"/>
          <w:p w:rsidR="00595117" w:rsidP="00D87AF9" w:rsidRDefault="00595117" w14:paraId="2417DD03" w14:textId="0CB32892"/>
        </w:tc>
      </w:tr>
    </w:tbl>
    <w:p w:rsidRPr="00C36680" w:rsidR="00D87AF9" w:rsidP="00D87AF9" w:rsidRDefault="003204CA" w14:paraId="3CE58328" w14:textId="77777777">
      <w:pPr>
        <w:spacing w:after="0" w:line="240" w:lineRule="auto"/>
        <w:rPr>
          <w:sz w:val="10"/>
        </w:rPr>
      </w:pPr>
      <w:r>
        <w:rPr>
          <w:sz w:val="10"/>
        </w:rPr>
        <w:t xml:space="preserve"> </w:t>
      </w:r>
    </w:p>
    <w:tbl>
      <w:tblPr>
        <w:tblStyle w:val="TableGrid"/>
        <w:tblW w:w="0" w:type="auto"/>
        <w:tblLook w:val="04A0" w:firstRow="1" w:lastRow="0" w:firstColumn="1" w:lastColumn="0" w:noHBand="0" w:noVBand="1"/>
      </w:tblPr>
      <w:tblGrid>
        <w:gridCol w:w="2903"/>
        <w:gridCol w:w="6113"/>
      </w:tblGrid>
      <w:tr w:rsidR="00416C89" w:rsidTr="00B96899" w14:paraId="07738B20" w14:textId="77777777">
        <w:tc>
          <w:tcPr>
            <w:tcW w:w="9016" w:type="dxa"/>
            <w:gridSpan w:val="2"/>
            <w:shd w:val="clear" w:color="auto" w:fill="D9D9D9" w:themeFill="background1" w:themeFillShade="D9"/>
          </w:tcPr>
          <w:p w:rsidRPr="00595117" w:rsidR="00416C89" w:rsidP="00DB5AAD" w:rsidRDefault="00416C89" w14:paraId="5A315AD8" w14:textId="3CF257E5">
            <w:pPr>
              <w:rPr>
                <w:rFonts w:ascii="Trebuchet MS" w:hAnsi="Trebuchet MS"/>
                <w:b/>
                <w:sz w:val="24"/>
                <w:szCs w:val="24"/>
              </w:rPr>
            </w:pPr>
            <w:r w:rsidRPr="00595117">
              <w:rPr>
                <w:rFonts w:ascii="Trebuchet MS" w:hAnsi="Trebuchet MS"/>
                <w:b/>
                <w:sz w:val="24"/>
                <w:szCs w:val="24"/>
              </w:rPr>
              <w:t>Event Details</w:t>
            </w:r>
          </w:p>
          <w:p w:rsidRPr="00595117" w:rsidR="00416C89" w:rsidP="00DB5AAD" w:rsidRDefault="00416C89" w14:paraId="2B2A0E4E" w14:textId="3C5313F4">
            <w:pPr>
              <w:rPr>
                <w:rFonts w:ascii="Trebuchet MS" w:hAnsi="Trebuchet MS"/>
                <w:sz w:val="20"/>
                <w:szCs w:val="20"/>
              </w:rPr>
            </w:pPr>
          </w:p>
        </w:tc>
      </w:tr>
      <w:tr w:rsidR="00DB5AAD" w:rsidTr="00B96899" w14:paraId="7A62B3D8" w14:textId="77777777">
        <w:tc>
          <w:tcPr>
            <w:tcW w:w="2903" w:type="dxa"/>
            <w:shd w:val="clear" w:color="auto" w:fill="D9D9D9" w:themeFill="background1" w:themeFillShade="D9"/>
          </w:tcPr>
          <w:p w:rsidRPr="00595117" w:rsidR="00DB5AAD" w:rsidP="00DB5AAD" w:rsidRDefault="00DB5AAD" w14:paraId="7079E173" w14:textId="77777777">
            <w:pPr>
              <w:rPr>
                <w:rFonts w:ascii="Trebuchet MS" w:hAnsi="Trebuchet MS"/>
                <w:b/>
                <w:sz w:val="20"/>
                <w:szCs w:val="20"/>
              </w:rPr>
            </w:pPr>
            <w:r w:rsidRPr="00595117">
              <w:rPr>
                <w:rFonts w:ascii="Trebuchet MS" w:hAnsi="Trebuchet MS"/>
                <w:b/>
                <w:sz w:val="20"/>
                <w:szCs w:val="20"/>
              </w:rPr>
              <w:t xml:space="preserve">Title of </w:t>
            </w:r>
            <w:r w:rsidRPr="00595117" w:rsidR="001A6B4F">
              <w:rPr>
                <w:rFonts w:ascii="Trebuchet MS" w:hAnsi="Trebuchet MS"/>
                <w:b/>
                <w:sz w:val="20"/>
                <w:szCs w:val="20"/>
              </w:rPr>
              <w:t>E</w:t>
            </w:r>
            <w:r w:rsidRPr="00595117">
              <w:rPr>
                <w:rFonts w:ascii="Trebuchet MS" w:hAnsi="Trebuchet MS"/>
                <w:b/>
                <w:sz w:val="20"/>
                <w:szCs w:val="20"/>
              </w:rPr>
              <w:t>vent</w:t>
            </w:r>
          </w:p>
          <w:p w:rsidRPr="00595117" w:rsidR="001A6B4F" w:rsidP="00DB5AAD" w:rsidRDefault="001A6B4F" w14:paraId="3975FDA3" w14:textId="10C4FF11">
            <w:pPr>
              <w:rPr>
                <w:rFonts w:ascii="Trebuchet MS" w:hAnsi="Trebuchet MS"/>
                <w:b/>
                <w:sz w:val="20"/>
                <w:szCs w:val="20"/>
              </w:rPr>
            </w:pPr>
          </w:p>
        </w:tc>
        <w:tc>
          <w:tcPr>
            <w:tcW w:w="6113" w:type="dxa"/>
          </w:tcPr>
          <w:p w:rsidR="00DB5AAD" w:rsidP="00DB5AAD" w:rsidRDefault="00DB5AAD" w14:paraId="7E902184" w14:textId="380C12B2"/>
        </w:tc>
      </w:tr>
      <w:tr w:rsidR="00DB5AAD" w:rsidTr="00B96899" w14:paraId="4A40D66A" w14:textId="77777777">
        <w:tc>
          <w:tcPr>
            <w:tcW w:w="2903" w:type="dxa"/>
            <w:shd w:val="clear" w:color="auto" w:fill="D9D9D9" w:themeFill="background1" w:themeFillShade="D9"/>
          </w:tcPr>
          <w:p w:rsidRPr="00595117" w:rsidR="00DB5AAD" w:rsidP="00DB5AAD" w:rsidRDefault="00DB5AAD" w14:paraId="1B0F2EE6" w14:textId="77777777">
            <w:pPr>
              <w:rPr>
                <w:rFonts w:ascii="Trebuchet MS" w:hAnsi="Trebuchet MS"/>
                <w:b/>
                <w:sz w:val="20"/>
                <w:szCs w:val="20"/>
              </w:rPr>
            </w:pPr>
            <w:r w:rsidRPr="00595117">
              <w:rPr>
                <w:rFonts w:ascii="Trebuchet MS" w:hAnsi="Trebuchet MS"/>
                <w:b/>
                <w:sz w:val="20"/>
                <w:szCs w:val="20"/>
              </w:rPr>
              <w:t xml:space="preserve">Date of </w:t>
            </w:r>
            <w:r w:rsidRPr="00595117" w:rsidR="001A6B4F">
              <w:rPr>
                <w:rFonts w:ascii="Trebuchet MS" w:hAnsi="Trebuchet MS"/>
                <w:b/>
                <w:sz w:val="20"/>
                <w:szCs w:val="20"/>
              </w:rPr>
              <w:t>E</w:t>
            </w:r>
            <w:r w:rsidRPr="00595117">
              <w:rPr>
                <w:rFonts w:ascii="Trebuchet MS" w:hAnsi="Trebuchet MS"/>
                <w:b/>
                <w:sz w:val="20"/>
                <w:szCs w:val="20"/>
              </w:rPr>
              <w:t>vent</w:t>
            </w:r>
          </w:p>
          <w:p w:rsidRPr="00595117" w:rsidR="001A6B4F" w:rsidP="00DB5AAD" w:rsidRDefault="001A6B4F" w14:paraId="379A5F14" w14:textId="0ECAF46A">
            <w:pPr>
              <w:rPr>
                <w:rFonts w:ascii="Trebuchet MS" w:hAnsi="Trebuchet MS"/>
                <w:b/>
                <w:sz w:val="20"/>
                <w:szCs w:val="20"/>
              </w:rPr>
            </w:pPr>
          </w:p>
        </w:tc>
        <w:tc>
          <w:tcPr>
            <w:tcW w:w="6113" w:type="dxa"/>
          </w:tcPr>
          <w:p w:rsidR="00DB5AAD" w:rsidP="00DB5AAD" w:rsidRDefault="00DB5AAD" w14:paraId="383E549D" w14:textId="42361A9E"/>
        </w:tc>
      </w:tr>
      <w:tr w:rsidR="00DB5AAD" w:rsidTr="00B96899" w14:paraId="24583CD8" w14:textId="77777777">
        <w:tc>
          <w:tcPr>
            <w:tcW w:w="2903" w:type="dxa"/>
            <w:shd w:val="clear" w:color="auto" w:fill="D9D9D9" w:themeFill="background1" w:themeFillShade="D9"/>
          </w:tcPr>
          <w:p w:rsidRPr="00595117" w:rsidR="00DB5AAD" w:rsidP="00DB5AAD" w:rsidRDefault="00DB5AAD" w14:paraId="609A86D2" w14:textId="775C3ADD">
            <w:pPr>
              <w:rPr>
                <w:rFonts w:ascii="Trebuchet MS" w:hAnsi="Trebuchet MS"/>
                <w:b/>
                <w:sz w:val="20"/>
                <w:szCs w:val="20"/>
              </w:rPr>
            </w:pPr>
            <w:r w:rsidRPr="00595117">
              <w:rPr>
                <w:rFonts w:ascii="Trebuchet MS" w:hAnsi="Trebuchet MS"/>
                <w:b/>
                <w:sz w:val="20"/>
                <w:szCs w:val="20"/>
              </w:rPr>
              <w:t xml:space="preserve">Venue/location of </w:t>
            </w:r>
            <w:r w:rsidRPr="00595117" w:rsidR="001A6B4F">
              <w:rPr>
                <w:rFonts w:ascii="Trebuchet MS" w:hAnsi="Trebuchet MS"/>
                <w:b/>
                <w:sz w:val="20"/>
                <w:szCs w:val="20"/>
              </w:rPr>
              <w:t>E</w:t>
            </w:r>
            <w:r w:rsidRPr="00595117">
              <w:rPr>
                <w:rFonts w:ascii="Trebuchet MS" w:hAnsi="Trebuchet MS"/>
                <w:b/>
                <w:sz w:val="20"/>
                <w:szCs w:val="20"/>
              </w:rPr>
              <w:t>vent</w:t>
            </w:r>
          </w:p>
          <w:p w:rsidRPr="00595117" w:rsidR="001A6B4F" w:rsidP="00DB5AAD" w:rsidRDefault="001A6B4F" w14:paraId="346E7002" w14:textId="755BDF82">
            <w:pPr>
              <w:rPr>
                <w:rFonts w:ascii="Trebuchet MS" w:hAnsi="Trebuchet MS"/>
                <w:b/>
                <w:sz w:val="20"/>
                <w:szCs w:val="20"/>
              </w:rPr>
            </w:pPr>
          </w:p>
        </w:tc>
        <w:tc>
          <w:tcPr>
            <w:tcW w:w="6113" w:type="dxa"/>
          </w:tcPr>
          <w:p w:rsidR="00DB5AAD" w:rsidP="00DB5AAD" w:rsidRDefault="00DB5AAD" w14:paraId="0BCBCBDB" w14:textId="30A80514"/>
        </w:tc>
      </w:tr>
      <w:tr w:rsidR="00DB5AAD" w:rsidTr="00B96899" w14:paraId="43DA844F" w14:textId="77777777">
        <w:tc>
          <w:tcPr>
            <w:tcW w:w="2903" w:type="dxa"/>
            <w:shd w:val="clear" w:color="auto" w:fill="D9D9D9" w:themeFill="background1" w:themeFillShade="D9"/>
          </w:tcPr>
          <w:p w:rsidR="00DB5AAD" w:rsidP="00DB5AAD" w:rsidRDefault="00DB5AAD" w14:paraId="0EA11577" w14:textId="77777777">
            <w:pPr>
              <w:rPr>
                <w:rFonts w:ascii="Trebuchet MS" w:hAnsi="Trebuchet MS"/>
                <w:b/>
                <w:sz w:val="20"/>
                <w:szCs w:val="20"/>
              </w:rPr>
            </w:pPr>
            <w:r w:rsidRPr="00595117">
              <w:rPr>
                <w:rFonts w:ascii="Trebuchet MS" w:hAnsi="Trebuchet MS"/>
                <w:b/>
                <w:sz w:val="20"/>
                <w:szCs w:val="20"/>
              </w:rPr>
              <w:t xml:space="preserve">Expected no. of </w:t>
            </w:r>
            <w:r w:rsidRPr="00595117" w:rsidR="00AE0203">
              <w:rPr>
                <w:rFonts w:ascii="Trebuchet MS" w:hAnsi="Trebuchet MS"/>
                <w:b/>
                <w:sz w:val="20"/>
                <w:szCs w:val="20"/>
              </w:rPr>
              <w:t>A</w:t>
            </w:r>
            <w:r w:rsidRPr="00595117">
              <w:rPr>
                <w:rFonts w:ascii="Trebuchet MS" w:hAnsi="Trebuchet MS"/>
                <w:b/>
                <w:sz w:val="20"/>
                <w:szCs w:val="20"/>
              </w:rPr>
              <w:t>ttendees</w:t>
            </w:r>
          </w:p>
          <w:p w:rsidRPr="00595117" w:rsidR="00595117" w:rsidP="00DB5AAD" w:rsidRDefault="00595117" w14:paraId="6822EB5B" w14:textId="2B6CF934">
            <w:pPr>
              <w:rPr>
                <w:rFonts w:ascii="Trebuchet MS" w:hAnsi="Trebuchet MS"/>
                <w:b/>
                <w:sz w:val="20"/>
                <w:szCs w:val="20"/>
              </w:rPr>
            </w:pPr>
          </w:p>
        </w:tc>
        <w:tc>
          <w:tcPr>
            <w:tcW w:w="6113" w:type="dxa"/>
          </w:tcPr>
          <w:p w:rsidR="00DB5AAD" w:rsidP="00DB5AAD" w:rsidRDefault="00DB5AAD" w14:paraId="1EABE770" w14:textId="38D79666"/>
        </w:tc>
      </w:tr>
      <w:tr w:rsidR="00DB5AAD" w:rsidTr="00B96899" w14:paraId="61CBB086" w14:textId="77777777">
        <w:tc>
          <w:tcPr>
            <w:tcW w:w="2903" w:type="dxa"/>
            <w:shd w:val="clear" w:color="auto" w:fill="D9D9D9" w:themeFill="background1" w:themeFillShade="D9"/>
          </w:tcPr>
          <w:p w:rsidRPr="00595117" w:rsidR="00DB5AAD" w:rsidP="00DB5AAD" w:rsidRDefault="00DB5AAD" w14:paraId="3112B5A0" w14:textId="30C65BE1">
            <w:pPr>
              <w:rPr>
                <w:rFonts w:ascii="Trebuchet MS" w:hAnsi="Trebuchet MS"/>
                <w:b/>
                <w:sz w:val="20"/>
                <w:szCs w:val="20"/>
              </w:rPr>
            </w:pPr>
            <w:r w:rsidRPr="00595117">
              <w:rPr>
                <w:rFonts w:ascii="Trebuchet MS" w:hAnsi="Trebuchet MS"/>
                <w:b/>
                <w:sz w:val="20"/>
                <w:szCs w:val="20"/>
              </w:rPr>
              <w:t>Event attendee information</w:t>
            </w:r>
          </w:p>
          <w:p w:rsidRPr="00595117" w:rsidR="001A6B4F" w:rsidP="004D2737" w:rsidRDefault="001A6B4F" w14:paraId="35CE7652" w14:textId="3086DD5C">
            <w:pPr>
              <w:rPr>
                <w:rFonts w:ascii="Trebuchet MS" w:hAnsi="Trebuchet MS"/>
                <w:sz w:val="20"/>
                <w:szCs w:val="20"/>
              </w:rPr>
            </w:pPr>
          </w:p>
        </w:tc>
        <w:tc>
          <w:tcPr>
            <w:tcW w:w="6113" w:type="dxa"/>
          </w:tcPr>
          <w:p w:rsidR="00DB5AAD" w:rsidP="00DB5AAD" w:rsidRDefault="00DB5AAD" w14:paraId="1394916F" w14:textId="77777777"/>
          <w:p w:rsidR="007A43E2" w:rsidP="00DB5AAD" w:rsidRDefault="007A43E2" w14:paraId="0CA8A9B5" w14:textId="77777777"/>
          <w:p w:rsidR="007A43E2" w:rsidP="00DB5AAD" w:rsidRDefault="007A43E2" w14:paraId="718EF8E2" w14:textId="77777777"/>
          <w:p w:rsidR="007A43E2" w:rsidP="00DB5AAD" w:rsidRDefault="007A43E2" w14:paraId="4C9DEE4C" w14:textId="3D834F88"/>
        </w:tc>
      </w:tr>
    </w:tbl>
    <w:p w:rsidRPr="00C36680" w:rsidR="00D87AF9" w:rsidP="00D87AF9" w:rsidRDefault="00D87AF9" w14:paraId="51D61549" w14:textId="77777777">
      <w:pPr>
        <w:spacing w:after="0" w:line="240" w:lineRule="auto"/>
        <w:rPr>
          <w:sz w:val="8"/>
        </w:rPr>
      </w:pPr>
    </w:p>
    <w:tbl>
      <w:tblPr>
        <w:tblStyle w:val="TableGrid"/>
        <w:tblW w:w="0" w:type="auto"/>
        <w:tblLook w:val="04A0" w:firstRow="1" w:lastRow="0" w:firstColumn="1" w:lastColumn="0" w:noHBand="0" w:noVBand="1"/>
      </w:tblPr>
      <w:tblGrid>
        <w:gridCol w:w="2897"/>
        <w:gridCol w:w="6119"/>
      </w:tblGrid>
      <w:tr w:rsidR="00416C89" w:rsidTr="00B96899" w14:paraId="280539EB" w14:textId="77777777">
        <w:tc>
          <w:tcPr>
            <w:tcW w:w="9016" w:type="dxa"/>
            <w:gridSpan w:val="2"/>
            <w:shd w:val="clear" w:color="auto" w:fill="D9D9D9" w:themeFill="background1" w:themeFillShade="D9"/>
          </w:tcPr>
          <w:p w:rsidRPr="007A43E2" w:rsidR="00416C89" w:rsidP="00D91484" w:rsidRDefault="00416C89" w14:paraId="508A38E0" w14:textId="77777777">
            <w:pPr>
              <w:rPr>
                <w:rFonts w:ascii="Trebuchet MS" w:hAnsi="Trebuchet MS"/>
                <w:b/>
                <w:sz w:val="24"/>
                <w:szCs w:val="24"/>
              </w:rPr>
            </w:pPr>
            <w:r w:rsidRPr="007A43E2">
              <w:rPr>
                <w:rFonts w:ascii="Trebuchet MS" w:hAnsi="Trebuchet MS"/>
                <w:b/>
                <w:sz w:val="24"/>
                <w:szCs w:val="24"/>
              </w:rPr>
              <w:lastRenderedPageBreak/>
              <w:t>Speaker Details</w:t>
            </w:r>
          </w:p>
          <w:p w:rsidRPr="007A43E2" w:rsidR="00416C89" w:rsidP="00D91484" w:rsidRDefault="00416C89" w14:paraId="3B5ADE0C" w14:textId="45CC7AA7">
            <w:pPr>
              <w:rPr>
                <w:rFonts w:ascii="Trebuchet MS" w:hAnsi="Trebuchet MS"/>
                <w:bCs/>
              </w:rPr>
            </w:pPr>
          </w:p>
        </w:tc>
      </w:tr>
      <w:tr w:rsidR="0013145E" w:rsidTr="00B96899" w14:paraId="75FF58E9" w14:textId="77777777">
        <w:tc>
          <w:tcPr>
            <w:tcW w:w="2897" w:type="dxa"/>
            <w:shd w:val="clear" w:color="auto" w:fill="D9D9D9" w:themeFill="background1" w:themeFillShade="D9"/>
          </w:tcPr>
          <w:p w:rsidRPr="007A43E2" w:rsidR="00D87AF9" w:rsidP="00D91484" w:rsidRDefault="00D87AF9" w14:paraId="59C60BAA" w14:textId="77777777">
            <w:pPr>
              <w:rPr>
                <w:rFonts w:ascii="Trebuchet MS" w:hAnsi="Trebuchet MS"/>
                <w:bCs/>
                <w:sz w:val="20"/>
                <w:szCs w:val="20"/>
              </w:rPr>
            </w:pPr>
            <w:r w:rsidRPr="007A43E2">
              <w:rPr>
                <w:rFonts w:ascii="Trebuchet MS" w:hAnsi="Trebuchet MS"/>
                <w:bCs/>
                <w:sz w:val="20"/>
                <w:szCs w:val="20"/>
              </w:rPr>
              <w:t>Speaker Name</w:t>
            </w:r>
          </w:p>
          <w:p w:rsidRPr="007A43E2" w:rsidR="00AE0203" w:rsidP="00D91484" w:rsidRDefault="00AE0203" w14:paraId="773AF898" w14:textId="528F2D34">
            <w:pPr>
              <w:rPr>
                <w:rFonts w:ascii="Trebuchet MS" w:hAnsi="Trebuchet MS"/>
                <w:bCs/>
                <w:sz w:val="20"/>
                <w:szCs w:val="20"/>
              </w:rPr>
            </w:pPr>
          </w:p>
        </w:tc>
        <w:tc>
          <w:tcPr>
            <w:tcW w:w="6119" w:type="dxa"/>
          </w:tcPr>
          <w:p w:rsidRPr="007A43E2" w:rsidR="00D87AF9" w:rsidP="00D91484" w:rsidRDefault="00D87AF9" w14:paraId="2C5FE5CB" w14:textId="568D41D4">
            <w:pPr>
              <w:rPr>
                <w:bCs/>
              </w:rPr>
            </w:pPr>
          </w:p>
        </w:tc>
      </w:tr>
      <w:tr w:rsidR="0013145E" w:rsidTr="00B96899" w14:paraId="646B6BF9" w14:textId="77777777">
        <w:tc>
          <w:tcPr>
            <w:tcW w:w="2897" w:type="dxa"/>
            <w:shd w:val="clear" w:color="auto" w:fill="D9D9D9" w:themeFill="background1" w:themeFillShade="D9"/>
          </w:tcPr>
          <w:p w:rsidRPr="007A43E2" w:rsidR="00D87AF9" w:rsidP="00D91484" w:rsidRDefault="00D87AF9" w14:paraId="1349C35D" w14:textId="77777777">
            <w:pPr>
              <w:rPr>
                <w:rFonts w:ascii="Trebuchet MS" w:hAnsi="Trebuchet MS"/>
                <w:bCs/>
                <w:sz w:val="20"/>
                <w:szCs w:val="20"/>
              </w:rPr>
            </w:pPr>
            <w:r w:rsidRPr="007A43E2">
              <w:rPr>
                <w:rFonts w:ascii="Trebuchet MS" w:hAnsi="Trebuchet MS"/>
                <w:bCs/>
                <w:sz w:val="20"/>
                <w:szCs w:val="20"/>
              </w:rPr>
              <w:t>Organisation</w:t>
            </w:r>
          </w:p>
          <w:p w:rsidRPr="007A43E2" w:rsidR="00AE0203" w:rsidP="00D91484" w:rsidRDefault="00AE0203" w14:paraId="6002DD60" w14:textId="1DBA688E">
            <w:pPr>
              <w:rPr>
                <w:rFonts w:ascii="Trebuchet MS" w:hAnsi="Trebuchet MS"/>
                <w:bCs/>
                <w:sz w:val="20"/>
                <w:szCs w:val="20"/>
              </w:rPr>
            </w:pPr>
          </w:p>
        </w:tc>
        <w:tc>
          <w:tcPr>
            <w:tcW w:w="6119" w:type="dxa"/>
          </w:tcPr>
          <w:p w:rsidRPr="007A43E2" w:rsidR="00D87AF9" w:rsidP="00D91484" w:rsidRDefault="00D87AF9" w14:paraId="68F39A18" w14:textId="042340CE">
            <w:pPr>
              <w:rPr>
                <w:bCs/>
              </w:rPr>
            </w:pPr>
          </w:p>
        </w:tc>
      </w:tr>
      <w:tr w:rsidR="0013145E" w:rsidTr="00B96899" w14:paraId="0F35EE78" w14:textId="77777777">
        <w:tc>
          <w:tcPr>
            <w:tcW w:w="2897" w:type="dxa"/>
            <w:shd w:val="clear" w:color="auto" w:fill="D9D9D9" w:themeFill="background1" w:themeFillShade="D9"/>
          </w:tcPr>
          <w:p w:rsidRPr="007A43E2" w:rsidR="00D87AF9" w:rsidP="00D91484" w:rsidRDefault="00D87AF9" w14:paraId="01CB2C01" w14:textId="77777777">
            <w:pPr>
              <w:rPr>
                <w:rFonts w:ascii="Trebuchet MS" w:hAnsi="Trebuchet MS"/>
                <w:bCs/>
                <w:sz w:val="20"/>
                <w:szCs w:val="20"/>
              </w:rPr>
            </w:pPr>
            <w:r w:rsidRPr="007A43E2">
              <w:rPr>
                <w:rFonts w:ascii="Trebuchet MS" w:hAnsi="Trebuchet MS"/>
                <w:bCs/>
                <w:sz w:val="20"/>
                <w:szCs w:val="20"/>
              </w:rPr>
              <w:t xml:space="preserve">Contact </w:t>
            </w:r>
            <w:r w:rsidRPr="007A43E2" w:rsidR="00295DCA">
              <w:rPr>
                <w:rFonts w:ascii="Trebuchet MS" w:hAnsi="Trebuchet MS"/>
                <w:bCs/>
                <w:sz w:val="20"/>
                <w:szCs w:val="20"/>
              </w:rPr>
              <w:t>E</w:t>
            </w:r>
            <w:r w:rsidRPr="007A43E2">
              <w:rPr>
                <w:rFonts w:ascii="Trebuchet MS" w:hAnsi="Trebuchet MS"/>
                <w:bCs/>
                <w:sz w:val="20"/>
                <w:szCs w:val="20"/>
              </w:rPr>
              <w:t>mail</w:t>
            </w:r>
          </w:p>
          <w:p w:rsidRPr="007A43E2" w:rsidR="00AE0203" w:rsidP="00D91484" w:rsidRDefault="00AE0203" w14:paraId="081A26D2" w14:textId="0FD88DF8">
            <w:pPr>
              <w:rPr>
                <w:rFonts w:ascii="Trebuchet MS" w:hAnsi="Trebuchet MS"/>
                <w:bCs/>
                <w:sz w:val="20"/>
                <w:szCs w:val="20"/>
              </w:rPr>
            </w:pPr>
          </w:p>
        </w:tc>
        <w:tc>
          <w:tcPr>
            <w:tcW w:w="6119" w:type="dxa"/>
          </w:tcPr>
          <w:p w:rsidRPr="007A43E2" w:rsidR="00D87AF9" w:rsidP="00D91484" w:rsidRDefault="00D87AF9" w14:paraId="6E500753" w14:textId="5779C9B2">
            <w:pPr>
              <w:rPr>
                <w:bCs/>
              </w:rPr>
            </w:pPr>
          </w:p>
        </w:tc>
      </w:tr>
      <w:tr w:rsidR="0013145E" w:rsidTr="00B96899" w14:paraId="759BC364" w14:textId="77777777">
        <w:tc>
          <w:tcPr>
            <w:tcW w:w="2897" w:type="dxa"/>
            <w:shd w:val="clear" w:color="auto" w:fill="D9D9D9" w:themeFill="background1" w:themeFillShade="D9"/>
          </w:tcPr>
          <w:p w:rsidRPr="007A43E2" w:rsidR="00D87AF9" w:rsidP="00D91484" w:rsidRDefault="00D87AF9" w14:paraId="230A3A0D" w14:textId="77777777">
            <w:pPr>
              <w:rPr>
                <w:rFonts w:ascii="Trebuchet MS" w:hAnsi="Trebuchet MS"/>
                <w:bCs/>
                <w:sz w:val="20"/>
                <w:szCs w:val="20"/>
              </w:rPr>
            </w:pPr>
            <w:r w:rsidRPr="007A43E2">
              <w:rPr>
                <w:rFonts w:ascii="Trebuchet MS" w:hAnsi="Trebuchet MS"/>
                <w:bCs/>
                <w:sz w:val="20"/>
                <w:szCs w:val="20"/>
              </w:rPr>
              <w:t>Contact telephone number</w:t>
            </w:r>
          </w:p>
        </w:tc>
        <w:tc>
          <w:tcPr>
            <w:tcW w:w="6119" w:type="dxa"/>
          </w:tcPr>
          <w:p w:rsidR="00D87AF9" w:rsidP="00D91484" w:rsidRDefault="00D87AF9" w14:paraId="24991255" w14:textId="77777777">
            <w:pPr>
              <w:rPr>
                <w:bCs/>
              </w:rPr>
            </w:pPr>
          </w:p>
          <w:p w:rsidRPr="007A43E2" w:rsidR="007A43E2" w:rsidP="00D91484" w:rsidRDefault="007A43E2" w14:paraId="5A61D100" w14:textId="0C2FE60C">
            <w:pPr>
              <w:rPr>
                <w:bCs/>
              </w:rPr>
            </w:pPr>
          </w:p>
        </w:tc>
      </w:tr>
    </w:tbl>
    <w:p w:rsidRPr="00C36680" w:rsidR="00D87AF9" w:rsidP="00D87AF9" w:rsidRDefault="00D87AF9" w14:paraId="4DA4321D" w14:textId="77777777">
      <w:pPr>
        <w:spacing w:after="0" w:line="240" w:lineRule="auto"/>
        <w:rPr>
          <w:b/>
          <w:sz w:val="16"/>
        </w:rPr>
      </w:pPr>
    </w:p>
    <w:p w:rsidRPr="00595117" w:rsidR="008C2B66" w:rsidP="00D87AF9" w:rsidRDefault="00C36680" w14:paraId="428C5310" w14:textId="6A1AC2E4">
      <w:pPr>
        <w:spacing w:after="0" w:line="240" w:lineRule="auto"/>
        <w:rPr>
          <w:rStyle w:val="Hyperlink"/>
          <w:sz w:val="28"/>
          <w:szCs w:val="28"/>
        </w:rPr>
      </w:pPr>
      <w:r>
        <w:tab/>
      </w:r>
      <w:r w:rsidRPr="00595117">
        <w:rPr>
          <w:sz w:val="28"/>
          <w:szCs w:val="28"/>
          <w:u w:val="single"/>
        </w:rPr>
        <w:t xml:space="preserve"> </w:t>
      </w:r>
    </w:p>
    <w:p w:rsidRPr="00595117" w:rsidR="00B212F7" w:rsidP="008C2B66" w:rsidRDefault="00B212F7" w14:paraId="667DFDD8" w14:textId="220BB74F">
      <w:pPr>
        <w:spacing w:after="0" w:line="240" w:lineRule="auto"/>
        <w:jc w:val="center"/>
        <w:rPr>
          <w:rFonts w:ascii="Trebuchet MS" w:hAnsi="Trebuchet MS"/>
          <w:b/>
          <w:sz w:val="28"/>
          <w:szCs w:val="28"/>
          <w:u w:val="single"/>
        </w:rPr>
      </w:pPr>
      <w:r w:rsidRPr="00595117">
        <w:rPr>
          <w:rFonts w:ascii="Trebuchet MS" w:hAnsi="Trebuchet MS"/>
          <w:b/>
          <w:sz w:val="28"/>
          <w:szCs w:val="28"/>
          <w:u w:val="single"/>
        </w:rPr>
        <w:t xml:space="preserve">External Speaker </w:t>
      </w:r>
      <w:r w:rsidRPr="00595117" w:rsidR="004D2737">
        <w:rPr>
          <w:rFonts w:ascii="Trebuchet MS" w:hAnsi="Trebuchet MS"/>
          <w:b/>
          <w:sz w:val="28"/>
          <w:szCs w:val="28"/>
          <w:u w:val="single"/>
        </w:rPr>
        <w:t xml:space="preserve">Initial </w:t>
      </w:r>
      <w:r w:rsidRPr="00595117" w:rsidR="00994827">
        <w:rPr>
          <w:rFonts w:ascii="Trebuchet MS" w:hAnsi="Trebuchet MS"/>
          <w:b/>
          <w:sz w:val="28"/>
          <w:szCs w:val="28"/>
          <w:u w:val="single"/>
        </w:rPr>
        <w:t xml:space="preserve">Risk </w:t>
      </w:r>
      <w:r w:rsidRPr="00595117">
        <w:rPr>
          <w:rFonts w:ascii="Trebuchet MS" w:hAnsi="Trebuchet MS"/>
          <w:b/>
          <w:sz w:val="28"/>
          <w:szCs w:val="28"/>
          <w:u w:val="single"/>
        </w:rPr>
        <w:t>Assessment</w:t>
      </w:r>
    </w:p>
    <w:p w:rsidR="00B212F7" w:rsidP="00D87AF9" w:rsidRDefault="00B212F7" w14:paraId="0A803A7D" w14:textId="77777777">
      <w:pPr>
        <w:spacing w:after="0" w:line="240" w:lineRule="auto"/>
      </w:pPr>
    </w:p>
    <w:tbl>
      <w:tblPr>
        <w:tblStyle w:val="TableGrid"/>
        <w:tblW w:w="0" w:type="auto"/>
        <w:tblLook w:val="04A0" w:firstRow="1" w:lastRow="0" w:firstColumn="1" w:lastColumn="0" w:noHBand="0" w:noVBand="1"/>
      </w:tblPr>
      <w:tblGrid>
        <w:gridCol w:w="3256"/>
        <w:gridCol w:w="1701"/>
        <w:gridCol w:w="3969"/>
      </w:tblGrid>
      <w:tr w:rsidR="00A76432" w:rsidTr="004D2737" w14:paraId="17D79D1F" w14:textId="77777777">
        <w:tc>
          <w:tcPr>
            <w:tcW w:w="3256" w:type="dxa"/>
            <w:shd w:val="clear" w:color="auto" w:fill="D9D9D9" w:themeFill="background1" w:themeFillShade="D9"/>
          </w:tcPr>
          <w:p w:rsidRPr="00194044" w:rsidR="00A76432" w:rsidP="00D87AF9" w:rsidRDefault="00A76432" w14:paraId="04933C3C" w14:textId="361CCB13">
            <w:pPr>
              <w:rPr>
                <w:rFonts w:ascii="Trebuchet MS" w:hAnsi="Trebuchet MS"/>
                <w:b/>
              </w:rPr>
            </w:pPr>
            <w:r w:rsidRPr="00194044">
              <w:rPr>
                <w:rFonts w:ascii="Trebuchet MS" w:hAnsi="Trebuchet MS"/>
                <w:b/>
              </w:rPr>
              <w:t>Question</w:t>
            </w:r>
          </w:p>
        </w:tc>
        <w:tc>
          <w:tcPr>
            <w:tcW w:w="1701" w:type="dxa"/>
            <w:shd w:val="clear" w:color="auto" w:fill="D9D9D9" w:themeFill="background1" w:themeFillShade="D9"/>
          </w:tcPr>
          <w:p w:rsidRPr="00194044" w:rsidR="00A76432" w:rsidP="00D87AF9" w:rsidRDefault="006461D5" w14:paraId="1F7A7123" w14:textId="717689BC">
            <w:pPr>
              <w:rPr>
                <w:rFonts w:ascii="Trebuchet MS" w:hAnsi="Trebuchet MS"/>
                <w:b/>
                <w:bCs/>
              </w:rPr>
            </w:pPr>
            <w:r>
              <w:rPr>
                <w:rFonts w:ascii="Trebuchet MS" w:hAnsi="Trebuchet MS"/>
                <w:b/>
                <w:bCs/>
              </w:rPr>
              <w:t xml:space="preserve">Response </w:t>
            </w:r>
            <w:r w:rsidR="000E7865">
              <w:rPr>
                <w:rFonts w:ascii="Trebuchet MS" w:hAnsi="Trebuchet MS"/>
                <w:b/>
                <w:bCs/>
              </w:rPr>
              <w:t>(please tick)</w:t>
            </w:r>
          </w:p>
        </w:tc>
        <w:tc>
          <w:tcPr>
            <w:tcW w:w="3969" w:type="dxa"/>
            <w:shd w:val="clear" w:color="auto" w:fill="D9D9D9" w:themeFill="background1" w:themeFillShade="D9"/>
          </w:tcPr>
          <w:p w:rsidRPr="00194044" w:rsidR="00A76432" w:rsidP="00D87AF9" w:rsidRDefault="00411B57" w14:paraId="37530D0E" w14:textId="5701500D">
            <w:pPr>
              <w:rPr>
                <w:rFonts w:ascii="Trebuchet MS" w:hAnsi="Trebuchet MS"/>
                <w:b/>
                <w:bCs/>
              </w:rPr>
            </w:pPr>
            <w:r>
              <w:rPr>
                <w:rFonts w:ascii="Trebuchet MS" w:hAnsi="Trebuchet MS"/>
                <w:b/>
                <w:bCs/>
              </w:rPr>
              <w:t>Further detail</w:t>
            </w:r>
            <w:r w:rsidRPr="00194044" w:rsidR="00A76432">
              <w:rPr>
                <w:rFonts w:ascii="Trebuchet MS" w:hAnsi="Trebuchet MS"/>
                <w:b/>
                <w:bCs/>
              </w:rPr>
              <w:t xml:space="preserve"> including assessment rationale</w:t>
            </w:r>
            <w:r>
              <w:rPr>
                <w:rFonts w:ascii="Trebuchet MS" w:hAnsi="Trebuchet MS"/>
                <w:b/>
                <w:bCs/>
              </w:rPr>
              <w:t>/key information</w:t>
            </w:r>
          </w:p>
        </w:tc>
      </w:tr>
      <w:tr w:rsidR="000E7865" w:rsidTr="004D2737" w14:paraId="1DF9FD10" w14:textId="77777777">
        <w:trPr>
          <w:trHeight w:val="938"/>
        </w:trPr>
        <w:tc>
          <w:tcPr>
            <w:tcW w:w="3256" w:type="dxa"/>
            <w:vMerge w:val="restart"/>
            <w:shd w:val="clear" w:color="auto" w:fill="D9D9D9" w:themeFill="background1" w:themeFillShade="D9"/>
          </w:tcPr>
          <w:p w:rsidRPr="00DA2742" w:rsidR="000E7865" w:rsidP="00D87AF9" w:rsidRDefault="000E7865" w14:paraId="709CCE0F" w14:textId="77777777">
            <w:pPr>
              <w:rPr>
                <w:rFonts w:ascii="Trebuchet MS" w:hAnsi="Trebuchet MS"/>
                <w:sz w:val="20"/>
                <w:szCs w:val="20"/>
              </w:rPr>
            </w:pPr>
            <w:r w:rsidRPr="00DA2742">
              <w:rPr>
                <w:rFonts w:ascii="Trebuchet MS" w:hAnsi="Trebuchet MS"/>
                <w:b/>
                <w:bCs/>
                <w:sz w:val="20"/>
                <w:szCs w:val="20"/>
              </w:rPr>
              <w:t>Question 1</w:t>
            </w:r>
            <w:r w:rsidRPr="00DA2742">
              <w:rPr>
                <w:rFonts w:ascii="Trebuchet MS" w:hAnsi="Trebuchet MS"/>
                <w:sz w:val="20"/>
                <w:szCs w:val="20"/>
              </w:rPr>
              <w:t xml:space="preserve"> </w:t>
            </w:r>
          </w:p>
          <w:p w:rsidRPr="00DA2742" w:rsidR="000E7865" w:rsidP="00D87AF9" w:rsidRDefault="000E7865" w14:paraId="745079EA" w14:textId="23A4494D">
            <w:pPr>
              <w:rPr>
                <w:rFonts w:ascii="Trebuchet MS" w:hAnsi="Trebuchet MS"/>
                <w:sz w:val="20"/>
                <w:szCs w:val="20"/>
              </w:rPr>
            </w:pPr>
            <w:r w:rsidRPr="00DA2742">
              <w:rPr>
                <w:rFonts w:ascii="Trebuchet MS" w:hAnsi="Trebuchet MS"/>
                <w:sz w:val="20"/>
                <w:szCs w:val="20"/>
              </w:rPr>
              <w:t>Based on your research and to the best of your knowledge, has the speaker previously been prevented from speaking at any University or similar establishment or previously been known to express views that may be in breach of the Prevent Policy and Code of Practice?</w:t>
            </w:r>
          </w:p>
        </w:tc>
        <w:tc>
          <w:tcPr>
            <w:tcW w:w="1701" w:type="dxa"/>
          </w:tcPr>
          <w:p w:rsidRPr="00DA2742" w:rsidR="000E7865" w:rsidP="00D87AF9" w:rsidRDefault="000E7865" w14:paraId="4E62022A" w14:textId="5D8C99FC">
            <w:pPr>
              <w:rPr>
                <w:rFonts w:ascii="Trebuchet MS" w:hAnsi="Trebuchet MS"/>
                <w:b/>
                <w:bCs/>
                <w:sz w:val="20"/>
                <w:szCs w:val="20"/>
              </w:rPr>
            </w:pPr>
            <w:r w:rsidRPr="00DA2742">
              <w:rPr>
                <w:rFonts w:ascii="Trebuchet MS" w:hAnsi="Trebuchet MS"/>
                <w:b/>
                <w:bCs/>
                <w:sz w:val="20"/>
                <w:szCs w:val="20"/>
              </w:rPr>
              <w:t>Yes</w:t>
            </w:r>
          </w:p>
        </w:tc>
        <w:tc>
          <w:tcPr>
            <w:tcW w:w="3969" w:type="dxa"/>
            <w:vMerge w:val="restart"/>
          </w:tcPr>
          <w:p w:rsidR="000E7865" w:rsidP="00D10DE7" w:rsidRDefault="000E7865" w14:paraId="20F9DE5A" w14:textId="4093D382">
            <w:pPr>
              <w:shd w:val="clear" w:color="auto" w:fill="FFFFFF"/>
              <w:spacing w:line="336" w:lineRule="atLeast"/>
              <w:ind w:left="142"/>
              <w:jc w:val="center"/>
              <w:textAlignment w:val="baseline"/>
            </w:pPr>
          </w:p>
        </w:tc>
      </w:tr>
      <w:tr w:rsidR="000E7865" w:rsidTr="004D2737" w14:paraId="3BE26B4F" w14:textId="77777777">
        <w:trPr>
          <w:trHeight w:val="936"/>
        </w:trPr>
        <w:tc>
          <w:tcPr>
            <w:tcW w:w="3256" w:type="dxa"/>
            <w:vMerge/>
            <w:shd w:val="clear" w:color="auto" w:fill="D9D9D9" w:themeFill="background1" w:themeFillShade="D9"/>
          </w:tcPr>
          <w:p w:rsidRPr="00DA2742" w:rsidR="000E7865" w:rsidP="00D87AF9" w:rsidRDefault="000E7865" w14:paraId="1EBE3A71" w14:textId="77777777">
            <w:pPr>
              <w:rPr>
                <w:rFonts w:ascii="Trebuchet MS" w:hAnsi="Trebuchet MS"/>
                <w:b/>
                <w:bCs/>
                <w:sz w:val="20"/>
                <w:szCs w:val="20"/>
              </w:rPr>
            </w:pPr>
          </w:p>
        </w:tc>
        <w:tc>
          <w:tcPr>
            <w:tcW w:w="1701" w:type="dxa"/>
          </w:tcPr>
          <w:p w:rsidRPr="00DA2742" w:rsidR="000E7865" w:rsidP="00D87AF9" w:rsidRDefault="000E7865" w14:paraId="02D4D054" w14:textId="6BF9DA06">
            <w:pPr>
              <w:rPr>
                <w:rFonts w:ascii="Trebuchet MS" w:hAnsi="Trebuchet MS"/>
                <w:b/>
                <w:bCs/>
                <w:sz w:val="20"/>
                <w:szCs w:val="20"/>
              </w:rPr>
            </w:pPr>
            <w:r w:rsidRPr="00DA2742">
              <w:rPr>
                <w:rFonts w:ascii="Trebuchet MS" w:hAnsi="Trebuchet MS"/>
                <w:b/>
                <w:bCs/>
                <w:sz w:val="20"/>
                <w:szCs w:val="20"/>
              </w:rPr>
              <w:t>No</w:t>
            </w:r>
          </w:p>
        </w:tc>
        <w:tc>
          <w:tcPr>
            <w:tcW w:w="3969" w:type="dxa"/>
            <w:vMerge/>
          </w:tcPr>
          <w:p w:rsidR="000E7865" w:rsidP="00D10DE7" w:rsidRDefault="000E7865" w14:paraId="3948E0BC" w14:textId="77777777">
            <w:pPr>
              <w:shd w:val="clear" w:color="auto" w:fill="FFFFFF"/>
              <w:spacing w:line="336" w:lineRule="atLeast"/>
              <w:ind w:left="142"/>
              <w:jc w:val="center"/>
              <w:textAlignment w:val="baseline"/>
            </w:pPr>
          </w:p>
        </w:tc>
      </w:tr>
      <w:tr w:rsidR="000E7865" w:rsidTr="004D2737" w14:paraId="7702E0DA" w14:textId="77777777">
        <w:trPr>
          <w:trHeight w:val="672"/>
        </w:trPr>
        <w:tc>
          <w:tcPr>
            <w:tcW w:w="3256" w:type="dxa"/>
            <w:vMerge/>
            <w:shd w:val="clear" w:color="auto" w:fill="D9D9D9" w:themeFill="background1" w:themeFillShade="D9"/>
          </w:tcPr>
          <w:p w:rsidRPr="00DA2742" w:rsidR="000E7865" w:rsidP="00D87AF9" w:rsidRDefault="000E7865" w14:paraId="783B8C77" w14:textId="77777777">
            <w:pPr>
              <w:rPr>
                <w:rFonts w:ascii="Trebuchet MS" w:hAnsi="Trebuchet MS"/>
                <w:b/>
                <w:bCs/>
                <w:sz w:val="20"/>
                <w:szCs w:val="20"/>
              </w:rPr>
            </w:pPr>
          </w:p>
        </w:tc>
        <w:tc>
          <w:tcPr>
            <w:tcW w:w="1701" w:type="dxa"/>
          </w:tcPr>
          <w:p w:rsidRPr="00DA2742" w:rsidR="000E7865" w:rsidP="00D87AF9" w:rsidRDefault="000E7865" w14:paraId="1F88981C" w14:textId="7AF6333B">
            <w:pPr>
              <w:rPr>
                <w:rFonts w:ascii="Trebuchet MS" w:hAnsi="Trebuchet MS"/>
                <w:b/>
                <w:bCs/>
                <w:sz w:val="20"/>
                <w:szCs w:val="20"/>
              </w:rPr>
            </w:pPr>
            <w:r w:rsidRPr="00DA2742">
              <w:rPr>
                <w:rFonts w:ascii="Trebuchet MS" w:hAnsi="Trebuchet MS"/>
                <w:b/>
                <w:bCs/>
                <w:sz w:val="20"/>
                <w:szCs w:val="20"/>
              </w:rPr>
              <w:t xml:space="preserve">Unclear </w:t>
            </w:r>
          </w:p>
        </w:tc>
        <w:tc>
          <w:tcPr>
            <w:tcW w:w="3969" w:type="dxa"/>
            <w:vMerge/>
          </w:tcPr>
          <w:p w:rsidR="000E7865" w:rsidP="00D10DE7" w:rsidRDefault="000E7865" w14:paraId="56402CC8" w14:textId="77777777">
            <w:pPr>
              <w:shd w:val="clear" w:color="auto" w:fill="FFFFFF"/>
              <w:spacing w:line="336" w:lineRule="atLeast"/>
              <w:ind w:left="142"/>
              <w:jc w:val="center"/>
              <w:textAlignment w:val="baseline"/>
            </w:pPr>
          </w:p>
        </w:tc>
      </w:tr>
      <w:tr w:rsidR="00F7565F" w:rsidTr="004D2737" w14:paraId="31456DB2" w14:textId="77777777">
        <w:trPr>
          <w:trHeight w:val="121"/>
        </w:trPr>
        <w:tc>
          <w:tcPr>
            <w:tcW w:w="8926" w:type="dxa"/>
            <w:gridSpan w:val="3"/>
            <w:shd w:val="clear" w:color="auto" w:fill="FFFFFF" w:themeFill="background1"/>
          </w:tcPr>
          <w:p w:rsidRPr="00DA2742" w:rsidR="00F7565F" w:rsidP="00F7565F" w:rsidRDefault="00F7565F" w14:paraId="107345B2" w14:textId="77777777">
            <w:pPr>
              <w:shd w:val="clear" w:color="auto" w:fill="FFFFFF"/>
              <w:spacing w:line="336" w:lineRule="atLeast"/>
              <w:ind w:left="142"/>
              <w:jc w:val="center"/>
              <w:textAlignment w:val="baseline"/>
              <w:rPr>
                <w:rFonts w:ascii="Trebuchet MS" w:hAnsi="Trebuchet MS"/>
                <w:sz w:val="20"/>
                <w:szCs w:val="20"/>
              </w:rPr>
            </w:pPr>
          </w:p>
        </w:tc>
      </w:tr>
      <w:tr w:rsidR="00F7565F" w:rsidTr="004D2737" w14:paraId="3C47E0D0" w14:textId="77777777">
        <w:trPr>
          <w:trHeight w:val="720"/>
        </w:trPr>
        <w:tc>
          <w:tcPr>
            <w:tcW w:w="3256" w:type="dxa"/>
            <w:vMerge w:val="restart"/>
            <w:shd w:val="clear" w:color="auto" w:fill="D9D9D9" w:themeFill="background1" w:themeFillShade="D9"/>
          </w:tcPr>
          <w:p w:rsidRPr="00DA2742" w:rsidR="00F7565F" w:rsidP="00F7565F" w:rsidRDefault="00F7565F" w14:paraId="3B1EB40F" w14:textId="77777777">
            <w:pPr>
              <w:pStyle w:val="Default"/>
              <w:rPr>
                <w:rFonts w:ascii="Trebuchet MS" w:hAnsi="Trebuchet MS"/>
                <w:b/>
                <w:bCs/>
                <w:sz w:val="20"/>
                <w:szCs w:val="20"/>
              </w:rPr>
            </w:pPr>
            <w:r w:rsidRPr="00DA2742">
              <w:rPr>
                <w:rFonts w:ascii="Trebuchet MS" w:hAnsi="Trebuchet MS"/>
                <w:b/>
                <w:bCs/>
                <w:sz w:val="20"/>
                <w:szCs w:val="20"/>
              </w:rPr>
              <w:t>Question 2</w:t>
            </w:r>
          </w:p>
          <w:p w:rsidRPr="00DA2742" w:rsidR="00F7565F" w:rsidP="00F7565F" w:rsidRDefault="00F7565F" w14:paraId="6EABA024" w14:textId="7D8A8723">
            <w:pPr>
              <w:pStyle w:val="Default"/>
              <w:rPr>
                <w:rFonts w:ascii="Trebuchet MS" w:hAnsi="Trebuchet MS"/>
                <w:sz w:val="20"/>
                <w:szCs w:val="20"/>
              </w:rPr>
            </w:pPr>
            <w:r w:rsidRPr="00DA2742">
              <w:rPr>
                <w:rFonts w:ascii="Trebuchet MS" w:hAnsi="Trebuchet MS"/>
                <w:sz w:val="20"/>
                <w:szCs w:val="20"/>
              </w:rPr>
              <w:t>Does the proposed title or theme of the event present a potential risk that views/opinions expressed by speakers may be in breach of the Prevent Policy and Code of Practice</w:t>
            </w:r>
          </w:p>
        </w:tc>
        <w:tc>
          <w:tcPr>
            <w:tcW w:w="1701" w:type="dxa"/>
          </w:tcPr>
          <w:p w:rsidRPr="00DA2742" w:rsidR="00F7565F" w:rsidP="00F7565F" w:rsidRDefault="00F7565F" w14:paraId="492B703A" w14:textId="2B11734D">
            <w:pPr>
              <w:rPr>
                <w:rFonts w:ascii="Trebuchet MS" w:hAnsi="Trebuchet MS"/>
                <w:sz w:val="20"/>
                <w:szCs w:val="20"/>
              </w:rPr>
            </w:pPr>
            <w:r w:rsidRPr="00DA2742">
              <w:rPr>
                <w:rFonts w:ascii="Trebuchet MS" w:hAnsi="Trebuchet MS"/>
                <w:b/>
                <w:bCs/>
                <w:sz w:val="20"/>
                <w:szCs w:val="20"/>
              </w:rPr>
              <w:t>Yes</w:t>
            </w:r>
          </w:p>
        </w:tc>
        <w:tc>
          <w:tcPr>
            <w:tcW w:w="3969" w:type="dxa"/>
            <w:vMerge w:val="restart"/>
          </w:tcPr>
          <w:p w:rsidR="00F7565F" w:rsidP="00F7565F" w:rsidRDefault="00F7565F" w14:paraId="227D3152" w14:textId="633632C3">
            <w:pPr>
              <w:shd w:val="clear" w:color="auto" w:fill="FFFFFF"/>
              <w:spacing w:line="336" w:lineRule="atLeast"/>
              <w:ind w:left="142"/>
              <w:jc w:val="center"/>
              <w:textAlignment w:val="baseline"/>
            </w:pPr>
          </w:p>
        </w:tc>
      </w:tr>
      <w:tr w:rsidR="00F7565F" w:rsidTr="004D2737" w14:paraId="2F0A4AFD" w14:textId="77777777">
        <w:trPr>
          <w:trHeight w:val="720"/>
        </w:trPr>
        <w:tc>
          <w:tcPr>
            <w:tcW w:w="3256" w:type="dxa"/>
            <w:vMerge/>
            <w:shd w:val="clear" w:color="auto" w:fill="D9D9D9" w:themeFill="background1" w:themeFillShade="D9"/>
          </w:tcPr>
          <w:p w:rsidRPr="00DA2742" w:rsidR="00F7565F" w:rsidP="00F7565F" w:rsidRDefault="00F7565F" w14:paraId="19AB03AD" w14:textId="77777777">
            <w:pPr>
              <w:pStyle w:val="Default"/>
              <w:rPr>
                <w:rFonts w:ascii="Trebuchet MS" w:hAnsi="Trebuchet MS"/>
                <w:b/>
                <w:bCs/>
                <w:sz w:val="20"/>
                <w:szCs w:val="20"/>
              </w:rPr>
            </w:pPr>
          </w:p>
        </w:tc>
        <w:tc>
          <w:tcPr>
            <w:tcW w:w="1701" w:type="dxa"/>
          </w:tcPr>
          <w:p w:rsidRPr="00DA2742" w:rsidR="00F7565F" w:rsidP="00F7565F" w:rsidRDefault="00F7565F" w14:paraId="50B8C303" w14:textId="578125B7">
            <w:pPr>
              <w:rPr>
                <w:rFonts w:ascii="Trebuchet MS" w:hAnsi="Trebuchet MS"/>
                <w:sz w:val="20"/>
                <w:szCs w:val="20"/>
              </w:rPr>
            </w:pPr>
            <w:r w:rsidRPr="00DA2742">
              <w:rPr>
                <w:rFonts w:ascii="Trebuchet MS" w:hAnsi="Trebuchet MS"/>
                <w:b/>
                <w:bCs/>
                <w:sz w:val="20"/>
                <w:szCs w:val="20"/>
              </w:rPr>
              <w:t>No</w:t>
            </w:r>
          </w:p>
        </w:tc>
        <w:tc>
          <w:tcPr>
            <w:tcW w:w="3969" w:type="dxa"/>
            <w:vMerge/>
          </w:tcPr>
          <w:p w:rsidR="00F7565F" w:rsidP="00F7565F" w:rsidRDefault="00F7565F" w14:paraId="5B1E28A6" w14:textId="77777777">
            <w:pPr>
              <w:shd w:val="clear" w:color="auto" w:fill="FFFFFF"/>
              <w:spacing w:line="336" w:lineRule="atLeast"/>
              <w:ind w:left="142"/>
              <w:jc w:val="center"/>
              <w:textAlignment w:val="baseline"/>
            </w:pPr>
          </w:p>
        </w:tc>
      </w:tr>
      <w:tr w:rsidR="00F7565F" w:rsidTr="004D2737" w14:paraId="05947773" w14:textId="77777777">
        <w:trPr>
          <w:trHeight w:val="592"/>
        </w:trPr>
        <w:tc>
          <w:tcPr>
            <w:tcW w:w="3256" w:type="dxa"/>
            <w:vMerge/>
            <w:shd w:val="clear" w:color="auto" w:fill="D9D9D9" w:themeFill="background1" w:themeFillShade="D9"/>
          </w:tcPr>
          <w:p w:rsidRPr="00DA2742" w:rsidR="00F7565F" w:rsidP="00F7565F" w:rsidRDefault="00F7565F" w14:paraId="38EB87DB" w14:textId="77777777">
            <w:pPr>
              <w:pStyle w:val="Default"/>
              <w:rPr>
                <w:rFonts w:ascii="Trebuchet MS" w:hAnsi="Trebuchet MS"/>
                <w:b/>
                <w:bCs/>
                <w:sz w:val="20"/>
                <w:szCs w:val="20"/>
              </w:rPr>
            </w:pPr>
          </w:p>
        </w:tc>
        <w:tc>
          <w:tcPr>
            <w:tcW w:w="1701" w:type="dxa"/>
          </w:tcPr>
          <w:p w:rsidRPr="00DA2742" w:rsidR="00F7565F" w:rsidP="00F7565F" w:rsidRDefault="00F7565F" w14:paraId="3EC79C06" w14:textId="1090C808">
            <w:pPr>
              <w:rPr>
                <w:rFonts w:ascii="Trebuchet MS" w:hAnsi="Trebuchet MS"/>
                <w:sz w:val="20"/>
                <w:szCs w:val="20"/>
              </w:rPr>
            </w:pPr>
            <w:r w:rsidRPr="00DA2742">
              <w:rPr>
                <w:rFonts w:ascii="Trebuchet MS" w:hAnsi="Trebuchet MS"/>
                <w:b/>
                <w:bCs/>
                <w:sz w:val="20"/>
                <w:szCs w:val="20"/>
              </w:rPr>
              <w:t xml:space="preserve">Unclear </w:t>
            </w:r>
          </w:p>
        </w:tc>
        <w:tc>
          <w:tcPr>
            <w:tcW w:w="3969" w:type="dxa"/>
            <w:vMerge/>
          </w:tcPr>
          <w:p w:rsidR="00F7565F" w:rsidP="00F7565F" w:rsidRDefault="00F7565F" w14:paraId="0AB96641" w14:textId="77777777">
            <w:pPr>
              <w:shd w:val="clear" w:color="auto" w:fill="FFFFFF"/>
              <w:spacing w:line="336" w:lineRule="atLeast"/>
              <w:ind w:left="142"/>
              <w:jc w:val="center"/>
              <w:textAlignment w:val="baseline"/>
            </w:pPr>
          </w:p>
        </w:tc>
      </w:tr>
      <w:tr w:rsidR="00DA2742" w:rsidTr="004D2737" w14:paraId="50372AB2" w14:textId="77777777">
        <w:trPr>
          <w:trHeight w:val="135"/>
        </w:trPr>
        <w:tc>
          <w:tcPr>
            <w:tcW w:w="8926" w:type="dxa"/>
            <w:gridSpan w:val="3"/>
            <w:shd w:val="clear" w:color="auto" w:fill="FFFFFF" w:themeFill="background1"/>
          </w:tcPr>
          <w:p w:rsidR="00DA2742" w:rsidP="00F7565F" w:rsidRDefault="00DA2742" w14:paraId="26421548" w14:textId="77777777">
            <w:pPr>
              <w:shd w:val="clear" w:color="auto" w:fill="FFFFFF"/>
              <w:spacing w:line="336" w:lineRule="atLeast"/>
              <w:ind w:left="142"/>
              <w:jc w:val="center"/>
              <w:textAlignment w:val="baseline"/>
            </w:pPr>
          </w:p>
        </w:tc>
      </w:tr>
      <w:tr w:rsidR="00DA2742" w:rsidTr="004D2737" w14:paraId="4C0F82D6" w14:textId="77777777">
        <w:trPr>
          <w:trHeight w:val="620"/>
        </w:trPr>
        <w:tc>
          <w:tcPr>
            <w:tcW w:w="3256" w:type="dxa"/>
            <w:vMerge w:val="restart"/>
            <w:shd w:val="clear" w:color="auto" w:fill="D9D9D9" w:themeFill="background1" w:themeFillShade="D9"/>
          </w:tcPr>
          <w:p w:rsidRPr="00DA2742" w:rsidR="00DA2742" w:rsidP="00DA2742" w:rsidRDefault="00DA2742" w14:paraId="5A6A437D" w14:textId="77777777">
            <w:pPr>
              <w:pStyle w:val="Default"/>
              <w:rPr>
                <w:rFonts w:ascii="Trebuchet MS" w:hAnsi="Trebuchet MS"/>
                <w:b/>
                <w:bCs/>
                <w:sz w:val="20"/>
                <w:szCs w:val="20"/>
              </w:rPr>
            </w:pPr>
            <w:r w:rsidRPr="00DA2742">
              <w:rPr>
                <w:rFonts w:ascii="Trebuchet MS" w:hAnsi="Trebuchet MS"/>
                <w:b/>
                <w:bCs/>
                <w:sz w:val="20"/>
                <w:szCs w:val="20"/>
              </w:rPr>
              <w:t>Question 3</w:t>
            </w:r>
          </w:p>
          <w:p w:rsidRPr="00F7565F" w:rsidR="00DA2742" w:rsidP="00DA2742" w:rsidRDefault="00DA2742" w14:paraId="047976B1" w14:textId="0EE3ADDB">
            <w:pPr>
              <w:pStyle w:val="Default"/>
              <w:rPr>
                <w:rFonts w:ascii="Trebuchet MS" w:hAnsi="Trebuchet MS"/>
                <w:sz w:val="22"/>
                <w:szCs w:val="22"/>
              </w:rPr>
            </w:pPr>
            <w:r w:rsidRPr="00DA2742">
              <w:rPr>
                <w:rFonts w:ascii="Trebuchet MS" w:hAnsi="Trebuchet MS"/>
                <w:sz w:val="20"/>
                <w:szCs w:val="20"/>
              </w:rPr>
              <w:t>Is the proposed speaker/theme likely to attract attendance from individuals/groups that have previously been known to express views that may be in breach of the Prevent Policy and Code of Practice?</w:t>
            </w:r>
            <w:r w:rsidRPr="00F7565F">
              <w:rPr>
                <w:rFonts w:ascii="Trebuchet MS" w:hAnsi="Trebuchet MS"/>
                <w:sz w:val="22"/>
                <w:szCs w:val="22"/>
              </w:rPr>
              <w:t xml:space="preserve"> </w:t>
            </w:r>
          </w:p>
        </w:tc>
        <w:tc>
          <w:tcPr>
            <w:tcW w:w="1701" w:type="dxa"/>
          </w:tcPr>
          <w:p w:rsidR="00DA2742" w:rsidP="00DA2742" w:rsidRDefault="00DA2742" w14:paraId="42CB26B0" w14:textId="337E62B5">
            <w:r w:rsidRPr="00DA2742">
              <w:rPr>
                <w:rFonts w:ascii="Trebuchet MS" w:hAnsi="Trebuchet MS"/>
                <w:b/>
                <w:bCs/>
                <w:sz w:val="20"/>
                <w:szCs w:val="20"/>
              </w:rPr>
              <w:t>Yes</w:t>
            </w:r>
          </w:p>
        </w:tc>
        <w:tc>
          <w:tcPr>
            <w:tcW w:w="3969" w:type="dxa"/>
            <w:vMerge w:val="restart"/>
          </w:tcPr>
          <w:p w:rsidR="00DA2742" w:rsidP="00DA2742" w:rsidRDefault="00DA2742" w14:paraId="0698053C" w14:textId="71E58A99">
            <w:pPr>
              <w:shd w:val="clear" w:color="auto" w:fill="FFFFFF"/>
              <w:spacing w:line="336" w:lineRule="atLeast"/>
              <w:ind w:left="142"/>
              <w:jc w:val="center"/>
              <w:textAlignment w:val="baseline"/>
            </w:pPr>
          </w:p>
        </w:tc>
      </w:tr>
      <w:tr w:rsidR="00DA2742" w:rsidTr="004D2737" w14:paraId="7A462E14" w14:textId="77777777">
        <w:trPr>
          <w:trHeight w:val="620"/>
        </w:trPr>
        <w:tc>
          <w:tcPr>
            <w:tcW w:w="3256" w:type="dxa"/>
            <w:vMerge/>
            <w:shd w:val="clear" w:color="auto" w:fill="D9D9D9" w:themeFill="background1" w:themeFillShade="D9"/>
          </w:tcPr>
          <w:p w:rsidRPr="00DA2742" w:rsidR="00DA2742" w:rsidP="00DA2742" w:rsidRDefault="00DA2742" w14:paraId="059B904E" w14:textId="77777777">
            <w:pPr>
              <w:pStyle w:val="Default"/>
              <w:rPr>
                <w:rFonts w:ascii="Trebuchet MS" w:hAnsi="Trebuchet MS"/>
                <w:b/>
                <w:bCs/>
                <w:sz w:val="20"/>
                <w:szCs w:val="20"/>
              </w:rPr>
            </w:pPr>
          </w:p>
        </w:tc>
        <w:tc>
          <w:tcPr>
            <w:tcW w:w="1701" w:type="dxa"/>
          </w:tcPr>
          <w:p w:rsidR="00DA2742" w:rsidP="00DA2742" w:rsidRDefault="00DA2742" w14:paraId="3BFBB8AF" w14:textId="129D982B">
            <w:r w:rsidRPr="00DA2742">
              <w:rPr>
                <w:rFonts w:ascii="Trebuchet MS" w:hAnsi="Trebuchet MS"/>
                <w:b/>
                <w:bCs/>
                <w:sz w:val="20"/>
                <w:szCs w:val="20"/>
              </w:rPr>
              <w:t>No</w:t>
            </w:r>
          </w:p>
        </w:tc>
        <w:tc>
          <w:tcPr>
            <w:tcW w:w="3969" w:type="dxa"/>
            <w:vMerge/>
          </w:tcPr>
          <w:p w:rsidR="00DA2742" w:rsidP="00DA2742" w:rsidRDefault="00DA2742" w14:paraId="42E8DBD4" w14:textId="77777777">
            <w:pPr>
              <w:shd w:val="clear" w:color="auto" w:fill="FFFFFF"/>
              <w:spacing w:line="336" w:lineRule="atLeast"/>
              <w:ind w:left="142"/>
              <w:jc w:val="center"/>
              <w:textAlignment w:val="baseline"/>
            </w:pPr>
          </w:p>
        </w:tc>
      </w:tr>
      <w:tr w:rsidR="00DA2742" w:rsidTr="004D2737" w14:paraId="631EAB6F" w14:textId="77777777">
        <w:trPr>
          <w:trHeight w:val="620"/>
        </w:trPr>
        <w:tc>
          <w:tcPr>
            <w:tcW w:w="3256" w:type="dxa"/>
            <w:vMerge/>
            <w:shd w:val="clear" w:color="auto" w:fill="D9D9D9" w:themeFill="background1" w:themeFillShade="D9"/>
          </w:tcPr>
          <w:p w:rsidRPr="00DA2742" w:rsidR="00DA2742" w:rsidP="00DA2742" w:rsidRDefault="00DA2742" w14:paraId="71629BD7" w14:textId="77777777">
            <w:pPr>
              <w:pStyle w:val="Default"/>
              <w:rPr>
                <w:rFonts w:ascii="Trebuchet MS" w:hAnsi="Trebuchet MS"/>
                <w:b/>
                <w:bCs/>
                <w:sz w:val="20"/>
                <w:szCs w:val="20"/>
              </w:rPr>
            </w:pPr>
          </w:p>
        </w:tc>
        <w:tc>
          <w:tcPr>
            <w:tcW w:w="1701" w:type="dxa"/>
          </w:tcPr>
          <w:p w:rsidR="00DA2742" w:rsidP="00DA2742" w:rsidRDefault="00DA2742" w14:paraId="6F017A91" w14:textId="42E35800">
            <w:r w:rsidRPr="00DA2742">
              <w:rPr>
                <w:rFonts w:ascii="Trebuchet MS" w:hAnsi="Trebuchet MS"/>
                <w:b/>
                <w:bCs/>
                <w:sz w:val="20"/>
                <w:szCs w:val="20"/>
              </w:rPr>
              <w:t xml:space="preserve">Unclear </w:t>
            </w:r>
          </w:p>
        </w:tc>
        <w:tc>
          <w:tcPr>
            <w:tcW w:w="3969" w:type="dxa"/>
            <w:vMerge/>
          </w:tcPr>
          <w:p w:rsidR="00DA2742" w:rsidP="00DA2742" w:rsidRDefault="00DA2742" w14:paraId="26C8096F" w14:textId="77777777">
            <w:pPr>
              <w:shd w:val="clear" w:color="auto" w:fill="FFFFFF"/>
              <w:spacing w:line="336" w:lineRule="atLeast"/>
              <w:ind w:left="142"/>
              <w:jc w:val="center"/>
              <w:textAlignment w:val="baseline"/>
            </w:pPr>
          </w:p>
        </w:tc>
      </w:tr>
    </w:tbl>
    <w:p w:rsidR="00B212F7" w:rsidP="00D87AF9" w:rsidRDefault="00B212F7" w14:paraId="045C4141" w14:textId="009AB518">
      <w:pPr>
        <w:spacing w:after="0" w:line="240" w:lineRule="auto"/>
      </w:pPr>
    </w:p>
    <w:p w:rsidR="00AE0203" w:rsidP="00D87AF9" w:rsidRDefault="00AE0203" w14:paraId="4A21FC2F" w14:textId="1F6114A8">
      <w:pPr>
        <w:spacing w:after="0" w:line="240" w:lineRule="auto"/>
      </w:pPr>
    </w:p>
    <w:p w:rsidR="007A43E2" w:rsidP="00D87AF9" w:rsidRDefault="007A43E2" w14:paraId="6A623956" w14:textId="553E7CF2">
      <w:pPr>
        <w:spacing w:after="0" w:line="240" w:lineRule="auto"/>
      </w:pPr>
    </w:p>
    <w:p w:rsidR="007A43E2" w:rsidP="00D87AF9" w:rsidRDefault="007A43E2" w14:paraId="594C2E8C" w14:textId="77777777">
      <w:pPr>
        <w:spacing w:after="0" w:line="240" w:lineRule="auto"/>
      </w:pPr>
    </w:p>
    <w:p w:rsidR="00BC371A" w:rsidP="00D87AF9" w:rsidRDefault="00BC371A" w14:paraId="1A92EFF8" w14:textId="120CB1C5">
      <w:pPr>
        <w:spacing w:after="0" w:line="240" w:lineRule="auto"/>
      </w:pPr>
    </w:p>
    <w:p w:rsidR="00BC371A" w:rsidP="00D87AF9" w:rsidRDefault="00BC371A" w14:paraId="0C0CA0A5" w14:textId="77777777">
      <w:pPr>
        <w:spacing w:after="0" w:line="240" w:lineRule="auto"/>
      </w:pPr>
    </w:p>
    <w:tbl>
      <w:tblPr>
        <w:tblStyle w:val="TableGrid"/>
        <w:tblW w:w="0" w:type="auto"/>
        <w:tblLook w:val="04A0" w:firstRow="1" w:lastRow="0" w:firstColumn="1" w:lastColumn="0" w:noHBand="0" w:noVBand="1"/>
      </w:tblPr>
      <w:tblGrid>
        <w:gridCol w:w="4508"/>
        <w:gridCol w:w="4418"/>
      </w:tblGrid>
      <w:tr w:rsidR="00B96899" w:rsidTr="00BC371A" w14:paraId="061DB0BF" w14:textId="77777777">
        <w:tc>
          <w:tcPr>
            <w:tcW w:w="8926" w:type="dxa"/>
            <w:gridSpan w:val="2"/>
            <w:shd w:val="clear" w:color="auto" w:fill="D9D9D9" w:themeFill="background1" w:themeFillShade="D9"/>
          </w:tcPr>
          <w:p w:rsidR="00B96899" w:rsidP="00DD4BE5" w:rsidRDefault="00B96899" w14:paraId="0524E3E2" w14:textId="77777777">
            <w:pPr>
              <w:rPr>
                <w:rFonts w:ascii="Trebuchet MS" w:hAnsi="Trebuchet MS"/>
                <w:b/>
                <w:bCs/>
              </w:rPr>
            </w:pPr>
            <w:r w:rsidRPr="00B96899">
              <w:rPr>
                <w:rFonts w:ascii="Trebuchet MS" w:hAnsi="Trebuchet MS"/>
                <w:b/>
                <w:bCs/>
              </w:rPr>
              <w:lastRenderedPageBreak/>
              <w:t xml:space="preserve">To be completed by Organiser </w:t>
            </w:r>
            <w:r w:rsidR="00DD4BE5">
              <w:rPr>
                <w:rFonts w:ascii="Trebuchet MS" w:hAnsi="Trebuchet MS"/>
                <w:b/>
                <w:bCs/>
              </w:rPr>
              <w:t>Only</w:t>
            </w:r>
          </w:p>
          <w:p w:rsidR="007A43E2" w:rsidP="00DD4BE5" w:rsidRDefault="007A43E2" w14:paraId="31B19E96" w14:textId="5E6FE158"/>
        </w:tc>
      </w:tr>
      <w:tr w:rsidR="008D3CD4" w:rsidTr="00BC371A" w14:paraId="3F2B632C" w14:textId="77777777">
        <w:tc>
          <w:tcPr>
            <w:tcW w:w="4508" w:type="dxa"/>
          </w:tcPr>
          <w:p w:rsidRPr="007A43E2" w:rsidR="008D3CD4" w:rsidP="008D3CD4" w:rsidRDefault="008D3CD4" w14:paraId="2311B4FE" w14:textId="35C96ACE">
            <w:pPr>
              <w:rPr>
                <w:rFonts w:ascii="Trebuchet MS" w:hAnsi="Trebuchet MS"/>
                <w:sz w:val="20"/>
                <w:szCs w:val="20"/>
              </w:rPr>
            </w:pPr>
            <w:r w:rsidRPr="007A43E2">
              <w:rPr>
                <w:rFonts w:ascii="Trebuchet MS" w:hAnsi="Trebuchet MS"/>
                <w:sz w:val="20"/>
                <w:szCs w:val="20"/>
              </w:rPr>
              <w:t>Signed</w:t>
            </w:r>
            <w:r w:rsidRPr="007A43E2" w:rsidR="00C03861">
              <w:rPr>
                <w:rFonts w:ascii="Trebuchet MS" w:hAnsi="Trebuchet MS"/>
                <w:sz w:val="20"/>
                <w:szCs w:val="20"/>
              </w:rPr>
              <w:t xml:space="preserve"> by Organiser</w:t>
            </w:r>
            <w:r w:rsidRPr="007A43E2">
              <w:rPr>
                <w:rFonts w:ascii="Trebuchet MS" w:hAnsi="Trebuchet MS"/>
                <w:sz w:val="20"/>
                <w:szCs w:val="20"/>
              </w:rPr>
              <w:t xml:space="preserve">: </w:t>
            </w:r>
          </w:p>
          <w:p w:rsidRPr="007A43E2" w:rsidR="008D3CD4" w:rsidP="00D87AF9" w:rsidRDefault="008D3CD4" w14:paraId="2E7C546D" w14:textId="77777777">
            <w:pPr>
              <w:rPr>
                <w:rFonts w:ascii="Trebuchet MS" w:hAnsi="Trebuchet MS"/>
                <w:sz w:val="20"/>
                <w:szCs w:val="20"/>
              </w:rPr>
            </w:pPr>
          </w:p>
        </w:tc>
        <w:tc>
          <w:tcPr>
            <w:tcW w:w="4418" w:type="dxa"/>
          </w:tcPr>
          <w:p w:rsidR="008D3CD4" w:rsidP="00D87AF9" w:rsidRDefault="008D3CD4" w14:paraId="72BFB263" w14:textId="77777777"/>
        </w:tc>
      </w:tr>
      <w:tr w:rsidR="008D3CD4" w:rsidTr="00BC371A" w14:paraId="393C161F" w14:textId="77777777">
        <w:tc>
          <w:tcPr>
            <w:tcW w:w="4508" w:type="dxa"/>
          </w:tcPr>
          <w:p w:rsidRPr="007A43E2" w:rsidR="008D3CD4" w:rsidP="008D3CD4" w:rsidRDefault="008D3CD4" w14:paraId="4D656543" w14:textId="77777777">
            <w:pPr>
              <w:rPr>
                <w:rFonts w:ascii="Trebuchet MS" w:hAnsi="Trebuchet MS"/>
                <w:sz w:val="20"/>
                <w:szCs w:val="20"/>
              </w:rPr>
            </w:pPr>
            <w:r w:rsidRPr="007A43E2">
              <w:rPr>
                <w:rFonts w:ascii="Trebuchet MS" w:hAnsi="Trebuchet MS"/>
                <w:sz w:val="20"/>
                <w:szCs w:val="20"/>
              </w:rPr>
              <w:t xml:space="preserve">Name: </w:t>
            </w:r>
          </w:p>
          <w:p w:rsidRPr="007A43E2" w:rsidR="008D3CD4" w:rsidP="00D87AF9" w:rsidRDefault="008D3CD4" w14:paraId="7E885557" w14:textId="77777777">
            <w:pPr>
              <w:rPr>
                <w:rFonts w:ascii="Trebuchet MS" w:hAnsi="Trebuchet MS"/>
                <w:sz w:val="20"/>
                <w:szCs w:val="20"/>
              </w:rPr>
            </w:pPr>
          </w:p>
        </w:tc>
        <w:tc>
          <w:tcPr>
            <w:tcW w:w="4418" w:type="dxa"/>
          </w:tcPr>
          <w:p w:rsidR="008D3CD4" w:rsidP="00D87AF9" w:rsidRDefault="008D3CD4" w14:paraId="4F3ED9F3" w14:textId="77777777"/>
        </w:tc>
      </w:tr>
      <w:tr w:rsidR="008D3CD4" w:rsidTr="00BC371A" w14:paraId="7FC6A112" w14:textId="77777777">
        <w:tc>
          <w:tcPr>
            <w:tcW w:w="4508" w:type="dxa"/>
          </w:tcPr>
          <w:p w:rsidRPr="007A43E2" w:rsidR="008D3CD4" w:rsidP="008D3CD4" w:rsidRDefault="008D3CD4" w14:paraId="1300FC74" w14:textId="23C92D9B">
            <w:pPr>
              <w:rPr>
                <w:rFonts w:ascii="Trebuchet MS" w:hAnsi="Trebuchet MS"/>
                <w:sz w:val="20"/>
                <w:szCs w:val="20"/>
              </w:rPr>
            </w:pPr>
            <w:r w:rsidRPr="007A43E2">
              <w:rPr>
                <w:rFonts w:ascii="Trebuchet MS" w:hAnsi="Trebuchet MS"/>
                <w:sz w:val="20"/>
                <w:szCs w:val="20"/>
              </w:rPr>
              <w:t>Position</w:t>
            </w:r>
            <w:r w:rsidRPr="007A43E2" w:rsidR="00950172">
              <w:rPr>
                <w:rFonts w:ascii="Trebuchet MS" w:hAnsi="Trebuchet MS"/>
                <w:sz w:val="20"/>
                <w:szCs w:val="20"/>
              </w:rPr>
              <w:t xml:space="preserve"> &amp; Faculty</w:t>
            </w:r>
            <w:r w:rsidRPr="007A43E2">
              <w:rPr>
                <w:rFonts w:ascii="Trebuchet MS" w:hAnsi="Trebuchet MS"/>
                <w:sz w:val="20"/>
                <w:szCs w:val="20"/>
              </w:rPr>
              <w:t xml:space="preserve">: </w:t>
            </w:r>
          </w:p>
          <w:p w:rsidRPr="007A43E2" w:rsidR="008D3CD4" w:rsidP="00D87AF9" w:rsidRDefault="008D3CD4" w14:paraId="51296ABE" w14:textId="77777777">
            <w:pPr>
              <w:rPr>
                <w:rFonts w:ascii="Trebuchet MS" w:hAnsi="Trebuchet MS"/>
                <w:sz w:val="20"/>
                <w:szCs w:val="20"/>
              </w:rPr>
            </w:pPr>
          </w:p>
        </w:tc>
        <w:tc>
          <w:tcPr>
            <w:tcW w:w="4418" w:type="dxa"/>
          </w:tcPr>
          <w:p w:rsidR="008D3CD4" w:rsidP="00D87AF9" w:rsidRDefault="008D3CD4" w14:paraId="3CF0DFCD" w14:textId="77777777"/>
        </w:tc>
      </w:tr>
      <w:tr w:rsidR="008D3CD4" w:rsidTr="00BC371A" w14:paraId="5074B5DF" w14:textId="77777777">
        <w:tc>
          <w:tcPr>
            <w:tcW w:w="4508" w:type="dxa"/>
          </w:tcPr>
          <w:p w:rsidRPr="007A43E2" w:rsidR="008D3CD4" w:rsidP="008D3CD4" w:rsidRDefault="008D3CD4" w14:paraId="63A81487" w14:textId="063A6D67">
            <w:pPr>
              <w:rPr>
                <w:rFonts w:ascii="Trebuchet MS" w:hAnsi="Trebuchet MS"/>
                <w:sz w:val="20"/>
                <w:szCs w:val="20"/>
              </w:rPr>
            </w:pPr>
            <w:r w:rsidRPr="007A43E2">
              <w:rPr>
                <w:rFonts w:ascii="Trebuchet MS" w:hAnsi="Trebuchet MS"/>
                <w:sz w:val="20"/>
                <w:szCs w:val="20"/>
              </w:rPr>
              <w:t xml:space="preserve">Date of Completion: </w:t>
            </w:r>
          </w:p>
          <w:p w:rsidRPr="007A43E2" w:rsidR="008D3CD4" w:rsidP="00D87AF9" w:rsidRDefault="008D3CD4" w14:paraId="021E3B6F" w14:textId="77777777">
            <w:pPr>
              <w:rPr>
                <w:rFonts w:ascii="Trebuchet MS" w:hAnsi="Trebuchet MS"/>
                <w:sz w:val="20"/>
                <w:szCs w:val="20"/>
              </w:rPr>
            </w:pPr>
          </w:p>
        </w:tc>
        <w:tc>
          <w:tcPr>
            <w:tcW w:w="4418" w:type="dxa"/>
          </w:tcPr>
          <w:p w:rsidR="008D3CD4" w:rsidP="00D87AF9" w:rsidRDefault="008D3CD4" w14:paraId="5CDAC998" w14:textId="77777777"/>
        </w:tc>
      </w:tr>
      <w:tr w:rsidR="008D3CD4" w:rsidTr="00BC371A" w14:paraId="12E4491D" w14:textId="77777777">
        <w:tc>
          <w:tcPr>
            <w:tcW w:w="4508" w:type="dxa"/>
          </w:tcPr>
          <w:p w:rsidRPr="007A43E2" w:rsidR="008D3CD4" w:rsidP="00D87AF9" w:rsidRDefault="008D3CD4" w14:paraId="5532732A" w14:textId="2B95D904">
            <w:pPr>
              <w:rPr>
                <w:rFonts w:ascii="Trebuchet MS" w:hAnsi="Trebuchet MS"/>
                <w:sz w:val="20"/>
                <w:szCs w:val="20"/>
              </w:rPr>
            </w:pPr>
            <w:r w:rsidRPr="007A43E2">
              <w:rPr>
                <w:rFonts w:ascii="Trebuchet MS" w:hAnsi="Trebuchet MS"/>
                <w:sz w:val="20"/>
                <w:szCs w:val="20"/>
              </w:rPr>
              <w:t xml:space="preserve">Date sent to </w:t>
            </w:r>
            <w:r w:rsidRPr="007A43E2" w:rsidR="00C03861">
              <w:rPr>
                <w:rFonts w:ascii="Trebuchet MS" w:hAnsi="Trebuchet MS"/>
                <w:sz w:val="20"/>
                <w:szCs w:val="20"/>
              </w:rPr>
              <w:t xml:space="preserve">Faculty </w:t>
            </w:r>
            <w:r w:rsidRPr="007A43E2">
              <w:rPr>
                <w:rFonts w:ascii="Trebuchet MS" w:hAnsi="Trebuchet MS"/>
                <w:sz w:val="20"/>
                <w:szCs w:val="20"/>
              </w:rPr>
              <w:t>Executive Officer:</w:t>
            </w:r>
          </w:p>
          <w:p w:rsidRPr="007A43E2" w:rsidR="008D3CD4" w:rsidP="00D87AF9" w:rsidRDefault="008D3CD4" w14:paraId="2871FAD7" w14:textId="78D31751">
            <w:pPr>
              <w:rPr>
                <w:rFonts w:ascii="Trebuchet MS" w:hAnsi="Trebuchet MS"/>
                <w:sz w:val="20"/>
                <w:szCs w:val="20"/>
              </w:rPr>
            </w:pPr>
          </w:p>
        </w:tc>
        <w:tc>
          <w:tcPr>
            <w:tcW w:w="4418" w:type="dxa"/>
          </w:tcPr>
          <w:p w:rsidR="008D3CD4" w:rsidP="00D87AF9" w:rsidRDefault="008D3CD4" w14:paraId="37B0C0E1" w14:textId="77777777"/>
        </w:tc>
      </w:tr>
      <w:tr w:rsidR="008D3CD4" w:rsidTr="00BC371A" w14:paraId="0CAB1E1D" w14:textId="77777777">
        <w:tc>
          <w:tcPr>
            <w:tcW w:w="4508" w:type="dxa"/>
          </w:tcPr>
          <w:p w:rsidRPr="007A43E2" w:rsidR="00467C7A" w:rsidP="00D87AF9" w:rsidRDefault="00467C7A" w14:paraId="223C0203" w14:textId="6BD82668">
            <w:pPr>
              <w:rPr>
                <w:rFonts w:ascii="Trebuchet MS" w:hAnsi="Trebuchet MS"/>
                <w:sz w:val="20"/>
                <w:szCs w:val="20"/>
              </w:rPr>
            </w:pPr>
            <w:r w:rsidRPr="007A43E2">
              <w:rPr>
                <w:rFonts w:ascii="Trebuchet MS" w:hAnsi="Trebuchet MS"/>
                <w:sz w:val="20"/>
                <w:szCs w:val="20"/>
              </w:rPr>
              <w:t xml:space="preserve">Date </w:t>
            </w:r>
            <w:r w:rsidRPr="007A43E2" w:rsidR="00455584">
              <w:rPr>
                <w:rFonts w:ascii="Trebuchet MS" w:hAnsi="Trebuchet MS"/>
                <w:sz w:val="20"/>
                <w:szCs w:val="20"/>
              </w:rPr>
              <w:t xml:space="preserve">secondary risk assessment </w:t>
            </w:r>
            <w:r w:rsidRPr="007A43E2">
              <w:rPr>
                <w:rFonts w:ascii="Trebuchet MS" w:hAnsi="Trebuchet MS"/>
                <w:sz w:val="20"/>
                <w:szCs w:val="20"/>
              </w:rPr>
              <w:t xml:space="preserve">sent to Prevent </w:t>
            </w:r>
            <w:r w:rsidRPr="007A43E2" w:rsidR="001259BC">
              <w:rPr>
                <w:rFonts w:ascii="Trebuchet MS" w:hAnsi="Trebuchet MS"/>
                <w:sz w:val="20"/>
                <w:szCs w:val="20"/>
              </w:rPr>
              <w:t>Officer</w:t>
            </w:r>
            <w:r w:rsidRPr="007A43E2">
              <w:rPr>
                <w:rFonts w:ascii="Trebuchet MS" w:hAnsi="Trebuchet MS"/>
                <w:sz w:val="20"/>
                <w:szCs w:val="20"/>
              </w:rPr>
              <w:t xml:space="preserve"> (applicable</w:t>
            </w:r>
            <w:r w:rsidRPr="007A43E2" w:rsidR="00455584">
              <w:rPr>
                <w:rFonts w:ascii="Trebuchet MS" w:hAnsi="Trebuchet MS"/>
                <w:sz w:val="20"/>
                <w:szCs w:val="20"/>
              </w:rPr>
              <w:t xml:space="preserve"> only where answers were Yes or Unclear</w:t>
            </w:r>
            <w:r w:rsidRPr="007A43E2">
              <w:rPr>
                <w:rFonts w:ascii="Trebuchet MS" w:hAnsi="Trebuchet MS"/>
                <w:sz w:val="20"/>
                <w:szCs w:val="20"/>
              </w:rPr>
              <w:t>):</w:t>
            </w:r>
          </w:p>
          <w:p w:rsidRPr="007A43E2" w:rsidR="008D3CD4" w:rsidP="00D87AF9" w:rsidRDefault="00467C7A" w14:paraId="41BB6181" w14:textId="28AA2436">
            <w:pPr>
              <w:rPr>
                <w:rFonts w:ascii="Trebuchet MS" w:hAnsi="Trebuchet MS"/>
                <w:sz w:val="20"/>
                <w:szCs w:val="20"/>
              </w:rPr>
            </w:pPr>
            <w:r w:rsidRPr="007A43E2">
              <w:rPr>
                <w:rFonts w:ascii="Trebuchet MS" w:hAnsi="Trebuchet MS"/>
                <w:sz w:val="20"/>
                <w:szCs w:val="20"/>
              </w:rPr>
              <w:t xml:space="preserve"> </w:t>
            </w:r>
          </w:p>
        </w:tc>
        <w:tc>
          <w:tcPr>
            <w:tcW w:w="4418" w:type="dxa"/>
          </w:tcPr>
          <w:p w:rsidR="008D3CD4" w:rsidP="00D87AF9" w:rsidRDefault="008D3CD4" w14:paraId="4C986017" w14:textId="77777777"/>
        </w:tc>
      </w:tr>
    </w:tbl>
    <w:p w:rsidR="0034361D" w:rsidP="00D87AF9" w:rsidRDefault="0034361D" w14:paraId="5B041987" w14:textId="475430B3">
      <w:pPr>
        <w:spacing w:after="0" w:line="240" w:lineRule="auto"/>
      </w:pPr>
    </w:p>
    <w:p w:rsidR="0034361D" w:rsidP="00D87AF9" w:rsidRDefault="0034361D" w14:paraId="03DD2902" w14:textId="27CEC770">
      <w:pPr>
        <w:spacing w:after="0" w:line="240" w:lineRule="auto"/>
      </w:pPr>
    </w:p>
    <w:p w:rsidRPr="00FC18A6" w:rsidR="00FC18A6" w:rsidP="00FC18A6" w:rsidRDefault="00FC18A6" w14:paraId="42C5E822" w14:textId="3D672F07"/>
    <w:p w:rsidRPr="00FC18A6" w:rsidR="00FC18A6" w:rsidP="00FC18A6" w:rsidRDefault="00FC18A6" w14:paraId="3A83EEBE" w14:textId="726AC8A3"/>
    <w:p w:rsidRPr="00FC18A6" w:rsidR="00FC18A6" w:rsidP="00FC18A6" w:rsidRDefault="00FC18A6" w14:paraId="059FF859" w14:textId="65072DCB"/>
    <w:p w:rsidRPr="00FC18A6" w:rsidR="00FC18A6" w:rsidP="00FC18A6" w:rsidRDefault="00FC18A6" w14:paraId="5F74BF2D" w14:textId="1CD719E9"/>
    <w:p w:rsidRPr="00FC18A6" w:rsidR="00FC18A6" w:rsidP="00FC18A6" w:rsidRDefault="00FC18A6" w14:paraId="0309BD17" w14:textId="27A7CCBC"/>
    <w:p w:rsidRPr="00FC18A6" w:rsidR="00FC18A6" w:rsidP="00FC18A6" w:rsidRDefault="00FC18A6" w14:paraId="6B6616AC" w14:textId="4680B52D"/>
    <w:p w:rsidRPr="00FC18A6" w:rsidR="00FC18A6" w:rsidP="00FC18A6" w:rsidRDefault="00FC18A6" w14:paraId="52B36061" w14:textId="46854BB2"/>
    <w:p w:rsidRPr="00FC18A6" w:rsidR="00FC18A6" w:rsidP="00FC18A6" w:rsidRDefault="00FC18A6" w14:paraId="02B5B912" w14:textId="10898D02"/>
    <w:p w:rsidRPr="00FC18A6" w:rsidR="00FC18A6" w:rsidP="00FC18A6" w:rsidRDefault="00FC18A6" w14:paraId="07F33251" w14:textId="17DDF477"/>
    <w:p w:rsidRPr="00FC18A6" w:rsidR="00FC18A6" w:rsidP="00FC18A6" w:rsidRDefault="00FC18A6" w14:paraId="38F8450F" w14:textId="277E2366"/>
    <w:p w:rsidRPr="00FC18A6" w:rsidR="00FC18A6" w:rsidP="00FC18A6" w:rsidRDefault="00FC18A6" w14:paraId="2D20B674" w14:textId="5B045508"/>
    <w:p w:rsidRPr="00FC18A6" w:rsidR="00FC18A6" w:rsidP="00FC18A6" w:rsidRDefault="00FC18A6" w14:paraId="503F0C64" w14:textId="1DCB352B"/>
    <w:p w:rsidRPr="00FC18A6" w:rsidR="00FC18A6" w:rsidP="00FC18A6" w:rsidRDefault="00FC18A6" w14:paraId="17C3681F" w14:textId="3E7E3B43"/>
    <w:p w:rsidRPr="00FC18A6" w:rsidR="00FC18A6" w:rsidP="00FC18A6" w:rsidRDefault="00FC18A6" w14:paraId="0BB4568E" w14:textId="20693791"/>
    <w:p w:rsidRPr="00FC18A6" w:rsidR="00FC18A6" w:rsidP="00FC18A6" w:rsidRDefault="00FC18A6" w14:paraId="7F856F11" w14:textId="3D02E4A0"/>
    <w:p w:rsidRPr="00FC18A6" w:rsidR="00FC18A6" w:rsidP="00FC18A6" w:rsidRDefault="00FC18A6" w14:paraId="330994EF" w14:textId="11A36141"/>
    <w:p w:rsidRPr="00FC18A6" w:rsidR="00FC18A6" w:rsidP="00FC18A6" w:rsidRDefault="00FC18A6" w14:paraId="43D6B894" w14:textId="1F73E7ED">
      <w:pPr>
        <w:tabs>
          <w:tab w:val="left" w:pos="7815"/>
        </w:tabs>
      </w:pPr>
      <w:r>
        <w:tab/>
      </w:r>
    </w:p>
    <w:sectPr w:rsidRPr="00FC18A6" w:rsidR="00FC18A6" w:rsidSect="00C36680">
      <w:headerReference w:type="default" r:id="rId12"/>
      <w:footerReference w:type="defaul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7032" w14:textId="77777777" w:rsidR="00B76D6F" w:rsidRDefault="00B76D6F" w:rsidP="00D87AF9">
      <w:pPr>
        <w:spacing w:after="0" w:line="240" w:lineRule="auto"/>
      </w:pPr>
      <w:r>
        <w:separator/>
      </w:r>
    </w:p>
  </w:endnote>
  <w:endnote w:type="continuationSeparator" w:id="0">
    <w:p w14:paraId="2950BDD7" w14:textId="77777777" w:rsidR="00B76D6F" w:rsidRDefault="00B76D6F" w:rsidP="00D8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E422" w14:textId="6D34A496" w:rsidR="00B7761B" w:rsidRDefault="002B0510">
    <w:pPr>
      <w:pStyle w:val="Footer"/>
    </w:pPr>
    <w:r>
      <w:t xml:space="preserve">Document Owner: </w:t>
    </w:r>
    <w:r w:rsidR="005A007B">
      <w:t xml:space="preserve">Safeguarding Manager Student Experience     Version 1, created </w:t>
    </w:r>
    <w:r w:rsidR="00FC18A6">
      <w:t>October</w:t>
    </w:r>
    <w:r w:rsidR="005A007B">
      <w:t xml:space="preserve"> 2022</w:t>
    </w:r>
  </w:p>
  <w:p w14:paraId="6E84BD31" w14:textId="77777777" w:rsidR="00B7761B" w:rsidRDefault="00B77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F667" w14:textId="77777777" w:rsidR="00B76D6F" w:rsidRDefault="00B76D6F" w:rsidP="00D87AF9">
      <w:pPr>
        <w:spacing w:after="0" w:line="240" w:lineRule="auto"/>
      </w:pPr>
      <w:r>
        <w:separator/>
      </w:r>
    </w:p>
  </w:footnote>
  <w:footnote w:type="continuationSeparator" w:id="0">
    <w:p w14:paraId="1E6C1533" w14:textId="77777777" w:rsidR="00B76D6F" w:rsidRDefault="00B76D6F" w:rsidP="00D8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557D" w14:textId="26D1820A" w:rsidR="00B5380B" w:rsidRDefault="00B5380B" w:rsidP="00B5380B">
    <w:pPr>
      <w:spacing w:after="0" w:line="240" w:lineRule="auto"/>
      <w:ind w:left="-426"/>
      <w:rPr>
        <w:rFonts w:ascii="Trebuchet MS" w:hAnsi="Trebuchet MS"/>
        <w:b/>
        <w:sz w:val="28"/>
        <w:szCs w:val="28"/>
      </w:rPr>
    </w:pPr>
    <w:r>
      <w:rPr>
        <w:noProof/>
      </w:rPr>
      <w:drawing>
        <wp:inline distT="0" distB="0" distL="0" distR="0" wp14:anchorId="64AC2A75" wp14:editId="3BE5B2A8">
          <wp:extent cx="1352550" cy="762000"/>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352550" cy="762000"/>
                  </a:xfrm>
                  <a:prstGeom prst="rect">
                    <a:avLst/>
                  </a:prstGeom>
                </pic:spPr>
              </pic:pic>
            </a:graphicData>
          </a:graphic>
        </wp:inline>
      </w:drawing>
    </w:r>
    <w:r>
      <w:rPr>
        <w:rFonts w:ascii="Trebuchet MS" w:hAnsi="Trebuchet MS"/>
        <w:b/>
        <w:sz w:val="28"/>
        <w:szCs w:val="28"/>
      </w:rPr>
      <w:t xml:space="preserve">                              </w:t>
    </w:r>
    <w:r w:rsidR="00BB5D09" w:rsidRPr="00B5380B">
      <w:rPr>
        <w:rFonts w:ascii="Trebuchet MS" w:hAnsi="Trebuchet MS"/>
        <w:b/>
        <w:sz w:val="28"/>
        <w:szCs w:val="28"/>
      </w:rPr>
      <w:t xml:space="preserve">Code of Practice: </w:t>
    </w:r>
  </w:p>
  <w:p w14:paraId="4B033496" w14:textId="050B3F6E" w:rsidR="00BB5D09" w:rsidRDefault="00B5380B" w:rsidP="00B5380B">
    <w:pPr>
      <w:spacing w:after="0" w:line="240" w:lineRule="auto"/>
      <w:ind w:left="-426"/>
      <w:jc w:val="center"/>
    </w:pPr>
    <w:r>
      <w:rPr>
        <w:rFonts w:ascii="Trebuchet MS" w:hAnsi="Trebuchet MS"/>
        <w:b/>
        <w:sz w:val="28"/>
        <w:szCs w:val="28"/>
      </w:rPr>
      <w:t xml:space="preserve">                        </w:t>
    </w:r>
    <w:r w:rsidR="00BB5D09" w:rsidRPr="00B5380B">
      <w:rPr>
        <w:rFonts w:ascii="Trebuchet MS" w:hAnsi="Trebuchet MS"/>
        <w:b/>
        <w:sz w:val="28"/>
        <w:szCs w:val="28"/>
      </w:rPr>
      <w:t>Events and Speakers</w:t>
    </w:r>
    <w:r w:rsidR="00BB5D09" w:rsidRPr="001A54A2">
      <w:rPr>
        <w:rFonts w:ascii="Trebuchet MS" w:hAnsi="Trebuchet MS"/>
        <w:b/>
        <w:sz w:val="28"/>
        <w:szCs w:val="28"/>
      </w:rPr>
      <w:t xml:space="preserve"> </w:t>
    </w:r>
    <w:r w:rsidR="00260DE0" w:rsidRPr="001A54A2">
      <w:rPr>
        <w:rFonts w:ascii="Trebuchet MS" w:hAnsi="Trebuchet MS"/>
        <w:b/>
        <w:sz w:val="28"/>
        <w:szCs w:val="28"/>
        <w:u w:val="single"/>
      </w:rPr>
      <w:t>Initial</w:t>
    </w:r>
    <w:r w:rsidR="00260DE0">
      <w:rPr>
        <w:rFonts w:ascii="Trebuchet MS" w:hAnsi="Trebuchet MS"/>
        <w:b/>
        <w:sz w:val="28"/>
        <w:szCs w:val="28"/>
      </w:rPr>
      <w:t xml:space="preserve"> </w:t>
    </w:r>
    <w:r w:rsidR="00BB5D09" w:rsidRPr="00B5380B">
      <w:rPr>
        <w:rFonts w:ascii="Trebuchet MS" w:hAnsi="Trebuchet MS"/>
        <w:b/>
        <w:sz w:val="28"/>
        <w:szCs w:val="28"/>
      </w:rPr>
      <w:t>Risk Assessment Form</w:t>
    </w:r>
  </w:p>
  <w:p w14:paraId="31F27CD8" w14:textId="3B0507A6" w:rsidR="00D87AF9" w:rsidRDefault="00D87AF9" w:rsidP="00242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F9"/>
    <w:rsid w:val="0000007F"/>
    <w:rsid w:val="00042635"/>
    <w:rsid w:val="00047430"/>
    <w:rsid w:val="00067638"/>
    <w:rsid w:val="000B741D"/>
    <w:rsid w:val="000E7865"/>
    <w:rsid w:val="00117682"/>
    <w:rsid w:val="001259BC"/>
    <w:rsid w:val="001305D7"/>
    <w:rsid w:val="0013145E"/>
    <w:rsid w:val="00135241"/>
    <w:rsid w:val="001536BB"/>
    <w:rsid w:val="00174E44"/>
    <w:rsid w:val="00194044"/>
    <w:rsid w:val="001A54A2"/>
    <w:rsid w:val="001A6B4F"/>
    <w:rsid w:val="001C1070"/>
    <w:rsid w:val="001C7B6F"/>
    <w:rsid w:val="001E1E37"/>
    <w:rsid w:val="00235066"/>
    <w:rsid w:val="00242957"/>
    <w:rsid w:val="00247D0A"/>
    <w:rsid w:val="00260DE0"/>
    <w:rsid w:val="00266BF7"/>
    <w:rsid w:val="00274269"/>
    <w:rsid w:val="0029155E"/>
    <w:rsid w:val="00295DCA"/>
    <w:rsid w:val="002B0510"/>
    <w:rsid w:val="002B7088"/>
    <w:rsid w:val="002D7568"/>
    <w:rsid w:val="003204CA"/>
    <w:rsid w:val="003219B7"/>
    <w:rsid w:val="0034361D"/>
    <w:rsid w:val="00382A50"/>
    <w:rsid w:val="00387042"/>
    <w:rsid w:val="003C1486"/>
    <w:rsid w:val="003E562D"/>
    <w:rsid w:val="00411B57"/>
    <w:rsid w:val="00416C89"/>
    <w:rsid w:val="004513A5"/>
    <w:rsid w:val="00455584"/>
    <w:rsid w:val="00467C7A"/>
    <w:rsid w:val="004879B7"/>
    <w:rsid w:val="004A067F"/>
    <w:rsid w:val="004A6A0C"/>
    <w:rsid w:val="004D2737"/>
    <w:rsid w:val="004D3823"/>
    <w:rsid w:val="004E34F9"/>
    <w:rsid w:val="005065B0"/>
    <w:rsid w:val="00515EED"/>
    <w:rsid w:val="0053133C"/>
    <w:rsid w:val="00541341"/>
    <w:rsid w:val="00565BB3"/>
    <w:rsid w:val="00585EEA"/>
    <w:rsid w:val="0059395C"/>
    <w:rsid w:val="00595117"/>
    <w:rsid w:val="005A007B"/>
    <w:rsid w:val="005B34C1"/>
    <w:rsid w:val="005C0143"/>
    <w:rsid w:val="005C37D5"/>
    <w:rsid w:val="00623F1C"/>
    <w:rsid w:val="006461D5"/>
    <w:rsid w:val="00662319"/>
    <w:rsid w:val="006C7BA3"/>
    <w:rsid w:val="00717661"/>
    <w:rsid w:val="0075030A"/>
    <w:rsid w:val="00753D1E"/>
    <w:rsid w:val="00770C1C"/>
    <w:rsid w:val="007945EC"/>
    <w:rsid w:val="007A39C7"/>
    <w:rsid w:val="007A43E2"/>
    <w:rsid w:val="007E52C6"/>
    <w:rsid w:val="00815EF4"/>
    <w:rsid w:val="00857935"/>
    <w:rsid w:val="00863062"/>
    <w:rsid w:val="00894F55"/>
    <w:rsid w:val="008C2B66"/>
    <w:rsid w:val="008C2EFA"/>
    <w:rsid w:val="008C6925"/>
    <w:rsid w:val="008D3CD4"/>
    <w:rsid w:val="008E021A"/>
    <w:rsid w:val="008E1F8E"/>
    <w:rsid w:val="008F03F1"/>
    <w:rsid w:val="00900E05"/>
    <w:rsid w:val="00904388"/>
    <w:rsid w:val="00943603"/>
    <w:rsid w:val="00950172"/>
    <w:rsid w:val="00953B85"/>
    <w:rsid w:val="009568F0"/>
    <w:rsid w:val="00956C7C"/>
    <w:rsid w:val="00966AB8"/>
    <w:rsid w:val="009732C4"/>
    <w:rsid w:val="009810D5"/>
    <w:rsid w:val="0098759F"/>
    <w:rsid w:val="00994827"/>
    <w:rsid w:val="009B394A"/>
    <w:rsid w:val="009C0106"/>
    <w:rsid w:val="009C2CFE"/>
    <w:rsid w:val="009C78E9"/>
    <w:rsid w:val="009E3E24"/>
    <w:rsid w:val="00A1539B"/>
    <w:rsid w:val="00A16A50"/>
    <w:rsid w:val="00A63B2E"/>
    <w:rsid w:val="00A76432"/>
    <w:rsid w:val="00A9082D"/>
    <w:rsid w:val="00A95BF3"/>
    <w:rsid w:val="00AA6D2F"/>
    <w:rsid w:val="00AE0203"/>
    <w:rsid w:val="00AE362E"/>
    <w:rsid w:val="00AE5AC3"/>
    <w:rsid w:val="00B2035A"/>
    <w:rsid w:val="00B212F7"/>
    <w:rsid w:val="00B2427A"/>
    <w:rsid w:val="00B26F6D"/>
    <w:rsid w:val="00B27EFC"/>
    <w:rsid w:val="00B526BC"/>
    <w:rsid w:val="00B5380B"/>
    <w:rsid w:val="00B53DEB"/>
    <w:rsid w:val="00B66E11"/>
    <w:rsid w:val="00B7370A"/>
    <w:rsid w:val="00B76D6F"/>
    <w:rsid w:val="00B7761B"/>
    <w:rsid w:val="00B8637A"/>
    <w:rsid w:val="00B96899"/>
    <w:rsid w:val="00BB5D09"/>
    <w:rsid w:val="00BC371A"/>
    <w:rsid w:val="00BC6AA5"/>
    <w:rsid w:val="00C03861"/>
    <w:rsid w:val="00C25403"/>
    <w:rsid w:val="00C36680"/>
    <w:rsid w:val="00C516D4"/>
    <w:rsid w:val="00C81FCA"/>
    <w:rsid w:val="00C93225"/>
    <w:rsid w:val="00CA2140"/>
    <w:rsid w:val="00CC41DA"/>
    <w:rsid w:val="00D10DE7"/>
    <w:rsid w:val="00D11BC2"/>
    <w:rsid w:val="00D20053"/>
    <w:rsid w:val="00D27ABD"/>
    <w:rsid w:val="00D513CB"/>
    <w:rsid w:val="00D71DED"/>
    <w:rsid w:val="00D805C7"/>
    <w:rsid w:val="00D87AF9"/>
    <w:rsid w:val="00D95A54"/>
    <w:rsid w:val="00DA2742"/>
    <w:rsid w:val="00DB5AAD"/>
    <w:rsid w:val="00DC2747"/>
    <w:rsid w:val="00DD23DF"/>
    <w:rsid w:val="00DD4BE5"/>
    <w:rsid w:val="00DE2AB1"/>
    <w:rsid w:val="00DE6E64"/>
    <w:rsid w:val="00E0509A"/>
    <w:rsid w:val="00E9089E"/>
    <w:rsid w:val="00F007B6"/>
    <w:rsid w:val="00F22221"/>
    <w:rsid w:val="00F35CEC"/>
    <w:rsid w:val="00F37053"/>
    <w:rsid w:val="00F42F23"/>
    <w:rsid w:val="00F4500C"/>
    <w:rsid w:val="00F4501E"/>
    <w:rsid w:val="00F556B7"/>
    <w:rsid w:val="00F70FAE"/>
    <w:rsid w:val="00F72199"/>
    <w:rsid w:val="00F7565F"/>
    <w:rsid w:val="00F81F17"/>
    <w:rsid w:val="00FA6FA6"/>
    <w:rsid w:val="00FC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ECA7"/>
  <w15:docId w15:val="{4FCFFD7A-F7CD-4E1B-8E1C-9A2163CC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AF9"/>
    <w:rPr>
      <w:rFonts w:ascii="Tahoma" w:hAnsi="Tahoma" w:cs="Tahoma"/>
      <w:sz w:val="16"/>
      <w:szCs w:val="16"/>
    </w:rPr>
  </w:style>
  <w:style w:type="paragraph" w:styleId="Header">
    <w:name w:val="header"/>
    <w:basedOn w:val="Normal"/>
    <w:link w:val="HeaderChar"/>
    <w:uiPriority w:val="99"/>
    <w:unhideWhenUsed/>
    <w:rsid w:val="00D87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AF9"/>
  </w:style>
  <w:style w:type="paragraph" w:styleId="Footer">
    <w:name w:val="footer"/>
    <w:basedOn w:val="Normal"/>
    <w:link w:val="FooterChar"/>
    <w:uiPriority w:val="99"/>
    <w:unhideWhenUsed/>
    <w:rsid w:val="00D87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AF9"/>
  </w:style>
  <w:style w:type="character" w:styleId="Hyperlink">
    <w:name w:val="Hyperlink"/>
    <w:basedOn w:val="DefaultParagraphFont"/>
    <w:uiPriority w:val="99"/>
    <w:unhideWhenUsed/>
    <w:rsid w:val="00D87AF9"/>
    <w:rPr>
      <w:color w:val="0000FF" w:themeColor="hyperlink"/>
      <w:u w:val="single"/>
    </w:rPr>
  </w:style>
  <w:style w:type="table" w:styleId="TableGrid">
    <w:name w:val="Table Grid"/>
    <w:basedOn w:val="TableNormal"/>
    <w:uiPriority w:val="59"/>
    <w:rsid w:val="00D8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2F7"/>
    <w:pPr>
      <w:autoSpaceDE w:val="0"/>
      <w:autoSpaceDN w:val="0"/>
      <w:adjustRightInd w:val="0"/>
      <w:spacing w:after="0" w:line="240" w:lineRule="auto"/>
    </w:pPr>
    <w:rPr>
      <w:rFonts w:ascii="Calibri Light" w:hAnsi="Calibri Light" w:cs="Calibri Light"/>
      <w:color w:val="000000"/>
      <w:sz w:val="24"/>
      <w:szCs w:val="24"/>
    </w:rPr>
  </w:style>
  <w:style w:type="character" w:styleId="UnresolvedMention">
    <w:name w:val="Unresolved Mention"/>
    <w:basedOn w:val="DefaultParagraphFont"/>
    <w:uiPriority w:val="99"/>
    <w:semiHidden/>
    <w:unhideWhenUsed/>
    <w:rsid w:val="00DB5AAD"/>
    <w:rPr>
      <w:color w:val="605E5C"/>
      <w:shd w:val="clear" w:color="auto" w:fill="E1DFDD"/>
    </w:rPr>
  </w:style>
  <w:style w:type="character" w:styleId="Strong">
    <w:name w:val="Strong"/>
    <w:basedOn w:val="DefaultParagraphFont"/>
    <w:uiPriority w:val="22"/>
    <w:qFormat/>
    <w:rsid w:val="00067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solent.ac.uk/student-hub/prev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udents.solent.ac.uk/student-hub/prev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olentsu.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aff.solent.ac.uk/campus-toolkit/conference-centre-and-events" TargetMode="External"/><Relationship Id="rId4" Type="http://schemas.openxmlformats.org/officeDocument/2006/relationships/webSettings" Target="webSettings.xml"/><Relationship Id="rId9" Type="http://schemas.openxmlformats.org/officeDocument/2006/relationships/hyperlink" Target="mailto:safeguarding@solent.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0FA1-F66C-48F1-BCC8-38A6D83D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Natalie Laishley</cp:lastModifiedBy>
  <cp:revision>2</cp:revision>
  <cp:lastPrinted>2015-08-04T10:51:00Z</cp:lastPrinted>
  <dcterms:created xsi:type="dcterms:W3CDTF">2022-10-21T11:01:00Z</dcterms:created>
  <dcterms:modified xsi:type="dcterms:W3CDTF">2022-10-31T15:41:58Z</dcterms:modified>
  <dc:title>Events and speakers initial Prevent risk assessment form</dc:title>
  <cp:keywords>prevent, risk assessment, events risk assessment, speakers risk assessment, ra, risk assessment for events</cp:keywords>
  <dc:subject>This form is a mandatory initial risk assessment for all faculties and departments to complete when planning to host an event or speaker.</dc:subject>
</cp:coreProperties>
</file>